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FF" w:rsidRDefault="008B4BFF" w:rsidP="00E76687">
      <w:pPr>
        <w:jc w:val="center"/>
        <w:rPr>
          <w:rFonts w:ascii="Times New Roman" w:hAnsi="Times New Roman" w:cs="Times New Roman"/>
          <w:b/>
          <w:sz w:val="24"/>
          <w:szCs w:val="24"/>
        </w:rPr>
      </w:pPr>
      <w:r>
        <w:rPr>
          <w:rFonts w:ascii="Times New Roman" w:hAnsi="Times New Roman" w:cs="Times New Roman"/>
          <w:b/>
          <w:sz w:val="24"/>
          <w:szCs w:val="24"/>
        </w:rPr>
        <w:t>SPECIALIEJI REIKALAVIMAI SOCIALIO DARBUOTOJO (PAGALBOS Į NAMUS SKYRIUJE) PAREIGYBEI</w:t>
      </w:r>
    </w:p>
    <w:p w:rsidR="008175D6" w:rsidRPr="008175D6" w:rsidRDefault="008175D6" w:rsidP="008175D6">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1</w:t>
      </w:r>
      <w:r w:rsidRPr="008175D6">
        <w:rPr>
          <w:rFonts w:ascii="Times New Roman" w:hAnsi="Times New Roman" w:cs="Times New Roman"/>
          <w:sz w:val="24"/>
          <w:szCs w:val="24"/>
        </w:rPr>
        <w:t xml:space="preserve">. </w:t>
      </w:r>
      <w:r w:rsidRPr="008175D6">
        <w:rPr>
          <w:rFonts w:ascii="Times New Roman" w:hAnsi="Times New Roman" w:cs="Times New Roman"/>
          <w:sz w:val="24"/>
          <w:szCs w:val="24"/>
          <w:lang w:eastAsia="lt-LT"/>
        </w:rPr>
        <w:t>Darbuotojas, einantis šias pareigas, turi atitikti šiuos specialius reikalavimus:</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1</w:t>
      </w:r>
      <w:r w:rsidRPr="008175D6">
        <w:rPr>
          <w:rFonts w:ascii="Times New Roman" w:hAnsi="Times New Roman" w:cs="Times New Roman"/>
          <w:sz w:val="24"/>
          <w:szCs w:val="24"/>
          <w:lang w:eastAsia="lt-LT"/>
        </w:rPr>
        <w:t xml:space="preserve">.1. </w:t>
      </w:r>
      <w:r w:rsidRPr="008175D6">
        <w:rPr>
          <w:rFonts w:ascii="Times New Roman" w:hAnsi="Times New Roman" w:cs="Times New Roman"/>
          <w:color w:val="000000"/>
          <w:sz w:val="24"/>
          <w:szCs w:val="24"/>
          <w:lang w:eastAsia="lt-LT"/>
        </w:rPr>
        <w:t>asmuo, įgijęs socialinio darbo kvalifikacinį (profesinio bakalauro, bakalauro, magistro) laipsnį arba baigęs socialinio darbo studijų krypties programą ir įgijęs socialinių mokslų kvalifikacinį (profesinio bakalauro, bakalauro, magistro) laipsnį, arba</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.2.</w:t>
      </w:r>
      <w:bookmarkStart w:id="0" w:name="part_ca5dbd9c760f4359926f2c4600a76ef9"/>
      <w:bookmarkEnd w:id="0"/>
      <w:r w:rsidRPr="008175D6">
        <w:rPr>
          <w:rFonts w:ascii="Times New Roman" w:hAnsi="Times New Roman" w:cs="Times New Roman"/>
          <w:sz w:val="24"/>
          <w:szCs w:val="24"/>
          <w:lang w:eastAsia="lt-LT"/>
        </w:rPr>
        <w:t xml:space="preserve"> </w:t>
      </w:r>
      <w:r w:rsidRPr="008175D6">
        <w:rPr>
          <w:rFonts w:ascii="Times New Roman" w:hAnsi="Times New Roman" w:cs="Times New Roman"/>
          <w:color w:val="000000"/>
          <w:sz w:val="24"/>
          <w:szCs w:val="24"/>
          <w:lang w:eastAsia="lt-LT"/>
        </w:rPr>
        <w:t>asmuo, iki 2014 m. gruodžio 31 d. įgijęs kitą kvalifikacinį (profesinio bakalauro, bakalauro, magistro) laipsnį ir socialinio darbuotojo kvalifikaciją ar baigęs socialinio darbo studijų programą, ar socialinės apsaugos ir darbo ministro nustatyta tvarka baigęs socialinio darbuotojo praktinei veiklai pasirengti skirtus mokymus;</w:t>
      </w:r>
    </w:p>
    <w:p w:rsidR="008175D6" w:rsidRPr="008175D6" w:rsidRDefault="008175D6" w:rsidP="008175D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Pr="008175D6">
        <w:rPr>
          <w:rFonts w:ascii="Times New Roman" w:hAnsi="Times New Roman" w:cs="Times New Roman"/>
          <w:color w:val="000000"/>
          <w:sz w:val="24"/>
          <w:szCs w:val="24"/>
        </w:rPr>
        <w:t>.3.</w:t>
      </w:r>
      <w:bookmarkStart w:id="1" w:name="_Hlk485297030"/>
      <w:r w:rsidRPr="008175D6">
        <w:rPr>
          <w:rFonts w:ascii="Times New Roman" w:hAnsi="Times New Roman" w:cs="Times New Roman"/>
          <w:sz w:val="24"/>
          <w:szCs w:val="24"/>
          <w:lang w:eastAsia="lt-LT"/>
        </w:rPr>
        <w:t xml:space="preserve"> </w:t>
      </w:r>
      <w:r w:rsidRPr="008175D6">
        <w:rPr>
          <w:rFonts w:ascii="Times New Roman" w:hAnsi="Times New Roman" w:cs="Times New Roman"/>
          <w:sz w:val="24"/>
          <w:szCs w:val="24"/>
        </w:rPr>
        <w:t>gerai išmanyti Lietuvos Respublikos teisės aktus, reglamentuojančius</w:t>
      </w:r>
      <w:r w:rsidRPr="008175D6">
        <w:rPr>
          <w:rFonts w:ascii="Times New Roman" w:hAnsi="Times New Roman" w:cs="Times New Roman"/>
          <w:iCs/>
          <w:sz w:val="24"/>
          <w:szCs w:val="24"/>
        </w:rPr>
        <w:t xml:space="preserve"> </w:t>
      </w:r>
      <w:r w:rsidRPr="008175D6">
        <w:rPr>
          <w:rFonts w:ascii="Times New Roman" w:hAnsi="Times New Roman" w:cs="Times New Roman"/>
          <w:sz w:val="24"/>
          <w:szCs w:val="24"/>
        </w:rPr>
        <w:t>socialines paslaugas, jų teikimo organizavimą</w:t>
      </w:r>
      <w:bookmarkEnd w:id="1"/>
      <w:r w:rsidRPr="008175D6">
        <w:rPr>
          <w:rFonts w:ascii="Times New Roman" w:hAnsi="Times New Roman" w:cs="Times New Roman"/>
          <w:sz w:val="24"/>
          <w:szCs w:val="24"/>
        </w:rPr>
        <w:t>;</w:t>
      </w:r>
    </w:p>
    <w:p w:rsidR="008175D6" w:rsidRPr="008175D6" w:rsidRDefault="008175D6" w:rsidP="008175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175D6">
        <w:rPr>
          <w:rFonts w:ascii="Times New Roman" w:hAnsi="Times New Roman" w:cs="Times New Roman"/>
          <w:sz w:val="24"/>
          <w:szCs w:val="24"/>
        </w:rPr>
        <w:t>.4. gebėti valdyti, kaupti, analizuoti, sisteminti, apibendrinti informaciją, rengti išvadas;</w:t>
      </w:r>
    </w:p>
    <w:p w:rsidR="008175D6" w:rsidRPr="008175D6" w:rsidRDefault="008175D6" w:rsidP="008175D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8175D6">
        <w:rPr>
          <w:rFonts w:ascii="Times New Roman" w:hAnsi="Times New Roman" w:cs="Times New Roman"/>
          <w:sz w:val="24"/>
          <w:szCs w:val="24"/>
        </w:rPr>
        <w:t>.5. sklandžiai dėstyti mintis raštu ir žodžiu, išmanyti dokumentų rengimo taisykles.</w:t>
      </w:r>
    </w:p>
    <w:p w:rsidR="005F72CF" w:rsidRPr="008175D6" w:rsidRDefault="005F72CF" w:rsidP="008175D6">
      <w:pPr>
        <w:spacing w:after="0" w:line="240" w:lineRule="auto"/>
        <w:jc w:val="both"/>
        <w:rPr>
          <w:rFonts w:ascii="Times New Roman" w:hAnsi="Times New Roman" w:cs="Times New Roman"/>
          <w:bCs/>
          <w:sz w:val="24"/>
          <w:szCs w:val="24"/>
          <w:lang w:eastAsia="lt-LT"/>
        </w:rPr>
      </w:pPr>
    </w:p>
    <w:p w:rsidR="008B4BFF" w:rsidRPr="008175D6" w:rsidRDefault="008B4BFF" w:rsidP="008175D6">
      <w:pPr>
        <w:spacing w:after="0" w:line="240" w:lineRule="auto"/>
        <w:jc w:val="both"/>
        <w:rPr>
          <w:rFonts w:ascii="Times New Roman" w:hAnsi="Times New Roman" w:cs="Times New Roman"/>
          <w:sz w:val="24"/>
          <w:szCs w:val="24"/>
        </w:rPr>
      </w:pPr>
    </w:p>
    <w:p w:rsidR="00905CE5" w:rsidRDefault="00E76687" w:rsidP="008175D6">
      <w:pPr>
        <w:spacing w:after="0" w:line="240" w:lineRule="auto"/>
        <w:jc w:val="center"/>
        <w:rPr>
          <w:rFonts w:ascii="Times New Roman" w:hAnsi="Times New Roman" w:cs="Times New Roman"/>
          <w:b/>
          <w:sz w:val="24"/>
          <w:szCs w:val="24"/>
        </w:rPr>
      </w:pPr>
      <w:r w:rsidRPr="008175D6">
        <w:rPr>
          <w:rFonts w:ascii="Times New Roman" w:hAnsi="Times New Roman" w:cs="Times New Roman"/>
          <w:b/>
          <w:sz w:val="24"/>
          <w:szCs w:val="24"/>
        </w:rPr>
        <w:t xml:space="preserve">SOCIALINIO DARBUOTOJO </w:t>
      </w:r>
      <w:r w:rsidR="005F72CF" w:rsidRPr="008175D6">
        <w:rPr>
          <w:rFonts w:ascii="Times New Roman" w:hAnsi="Times New Roman" w:cs="Times New Roman"/>
          <w:b/>
          <w:sz w:val="24"/>
          <w:szCs w:val="24"/>
        </w:rPr>
        <w:t>(PAGALBOS Į NAMUS</w:t>
      </w:r>
      <w:r w:rsidR="008175D6">
        <w:rPr>
          <w:rFonts w:ascii="Times New Roman" w:hAnsi="Times New Roman" w:cs="Times New Roman"/>
          <w:b/>
          <w:sz w:val="24"/>
          <w:szCs w:val="24"/>
        </w:rPr>
        <w:t xml:space="preserve"> SKYRIUJE</w:t>
      </w:r>
      <w:r w:rsidR="005F72CF" w:rsidRPr="008175D6">
        <w:rPr>
          <w:rFonts w:ascii="Times New Roman" w:hAnsi="Times New Roman" w:cs="Times New Roman"/>
          <w:b/>
          <w:sz w:val="24"/>
          <w:szCs w:val="24"/>
        </w:rPr>
        <w:t xml:space="preserve">) </w:t>
      </w:r>
      <w:r w:rsidRPr="008175D6">
        <w:rPr>
          <w:rFonts w:ascii="Times New Roman" w:hAnsi="Times New Roman" w:cs="Times New Roman"/>
          <w:b/>
          <w:sz w:val="24"/>
          <w:szCs w:val="24"/>
        </w:rPr>
        <w:t>FUNKCIJOS</w:t>
      </w:r>
    </w:p>
    <w:p w:rsidR="008175D6" w:rsidRPr="008175D6" w:rsidRDefault="008175D6" w:rsidP="008175D6">
      <w:pPr>
        <w:spacing w:after="0" w:line="240" w:lineRule="auto"/>
        <w:jc w:val="center"/>
        <w:rPr>
          <w:rFonts w:ascii="Times New Roman" w:hAnsi="Times New Roman" w:cs="Times New Roman"/>
          <w:b/>
          <w:sz w:val="24"/>
          <w:szCs w:val="24"/>
        </w:rPr>
      </w:pPr>
    </w:p>
    <w:p w:rsidR="008175D6" w:rsidRPr="008175D6" w:rsidRDefault="008175D6" w:rsidP="008175D6">
      <w:pPr>
        <w:spacing w:after="0" w:line="240" w:lineRule="auto"/>
        <w:ind w:firstLine="567"/>
        <w:jc w:val="both"/>
        <w:rPr>
          <w:rFonts w:ascii="Times New Roman" w:hAnsi="Times New Roman" w:cs="Times New Roman"/>
          <w:sz w:val="24"/>
          <w:szCs w:val="24"/>
          <w:lang w:eastAsia="lt-LT"/>
        </w:rPr>
      </w:pPr>
      <w:bookmarkStart w:id="2" w:name="_GoBack"/>
      <w:bookmarkEnd w:id="2"/>
      <w:r>
        <w:rPr>
          <w:rFonts w:ascii="Times New Roman" w:hAnsi="Times New Roman" w:cs="Times New Roman"/>
          <w:sz w:val="24"/>
          <w:szCs w:val="24"/>
          <w:lang w:eastAsia="lt-LT"/>
        </w:rPr>
        <w:t>1</w:t>
      </w:r>
      <w:r w:rsidRPr="008175D6">
        <w:rPr>
          <w:rFonts w:ascii="Times New Roman" w:hAnsi="Times New Roman" w:cs="Times New Roman"/>
          <w:sz w:val="24"/>
          <w:szCs w:val="24"/>
          <w:lang w:eastAsia="lt-LT"/>
        </w:rPr>
        <w:t>. Šias pareigas einantis darbuotojas vykdo šias funkcijas:</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1</w:t>
      </w:r>
      <w:r w:rsidRPr="008175D6">
        <w:rPr>
          <w:rFonts w:ascii="Times New Roman" w:hAnsi="Times New Roman" w:cs="Times New Roman"/>
          <w:sz w:val="24"/>
          <w:szCs w:val="24"/>
          <w:lang w:eastAsia="lt-LT"/>
        </w:rPr>
        <w:t xml:space="preserve">.1. </w:t>
      </w:r>
      <w:r w:rsidRPr="008175D6">
        <w:rPr>
          <w:rFonts w:ascii="Times New Roman" w:hAnsi="Times New Roman" w:cs="Times New Roman"/>
          <w:color w:val="000000"/>
          <w:sz w:val="24"/>
          <w:szCs w:val="24"/>
          <w:lang w:eastAsia="lt-LT"/>
        </w:rPr>
        <w:t>informuoja ir konsultuoja asmenis socialinių paslaugų klausimais;</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.2. užmezga santykį su asmenimis, patiriančiais įvairių sunkumų, įtraukia juos į pagalbos teikimo procesą;</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.3. vertina asmens (šeimos) socialinių paslaugų poreikį;</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.4. kartu su socialinių paslaugų gavėju įvertina jo turimus ir trūkstamus įgūdžius, jo gebėjimus ir galimybes, paslaugų teikimo efektyvumą;</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.5. rengia ir atnaujina individualios pagalbos planą, įtraukdamas į jo rengimą ir peržiūrą socialinių paslaugų gavėją;</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.6. kartu su socialinių paslaugų gavėju numato veiksmus ir priemones, kuriomis bus siekiama teigiamų jo ir jo padėties pokyčių;</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 xml:space="preserve">.7. </w:t>
      </w:r>
      <w:r w:rsidRPr="008175D6">
        <w:rPr>
          <w:rFonts w:ascii="Times New Roman" w:hAnsi="Times New Roman" w:cs="Times New Roman"/>
          <w:sz w:val="24"/>
          <w:szCs w:val="24"/>
        </w:rPr>
        <w:t>organizuoja, koordinuoja pagalbos į namus paslaugos teikimą vadovaujantis žmogiškosiomis vertybėmis, santykius su socialinių paslaugų gavėjais grindžia abipusės pagarbos, tarpusavio supratimo ir sutarimo principais;</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.8. bendrauja ir bendradarbiauja su asmenimis iš socialinių paslaugų gavėjo socialinės aplinkos;</w:t>
      </w:r>
    </w:p>
    <w:p w:rsidR="008175D6" w:rsidRPr="008175D6" w:rsidRDefault="008175D6" w:rsidP="008175D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 xml:space="preserve">.9. </w:t>
      </w:r>
      <w:r w:rsidRPr="008175D6">
        <w:rPr>
          <w:rFonts w:ascii="Times New Roman" w:hAnsi="Times New Roman" w:cs="Times New Roman"/>
          <w:sz w:val="24"/>
          <w:szCs w:val="24"/>
        </w:rPr>
        <w:t>konsultuoja socialinių paslaugų gavėjus prižiūrinčius šeimos narius, globėjus ar artimus giminaičius dėl tinkamos jo priežiūros namuose ir būtinų sveikatos priežiūros paslaugų užtikrinimo;</w:t>
      </w:r>
    </w:p>
    <w:p w:rsidR="008175D6" w:rsidRPr="008175D6" w:rsidRDefault="008175D6" w:rsidP="008175D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 xml:space="preserve">.10. </w:t>
      </w:r>
      <w:r w:rsidRPr="008175D6">
        <w:rPr>
          <w:rFonts w:ascii="Times New Roman" w:hAnsi="Times New Roman" w:cs="Times New Roman"/>
          <w:sz w:val="24"/>
          <w:szCs w:val="24"/>
        </w:rPr>
        <w:t>informuoja socialinių paslaugų gavėjo šeimos narius, globėjus, rūpintojus ar artimus giminaičius ir įstaigos vadovą apie iškilusias problemas susijusias su socialinių paslaugų gavėjo sveikatos būklės pasikeitimu, saugumu ar kitomis aplinkybėmis;</w:t>
      </w:r>
    </w:p>
    <w:p w:rsidR="008175D6" w:rsidRPr="008175D6" w:rsidRDefault="008175D6" w:rsidP="008175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175D6">
        <w:rPr>
          <w:rFonts w:ascii="Times New Roman" w:hAnsi="Times New Roman" w:cs="Times New Roman"/>
          <w:sz w:val="24"/>
          <w:szCs w:val="24"/>
        </w:rPr>
        <w:t xml:space="preserve">.11. </w:t>
      </w:r>
      <w:r w:rsidRPr="008175D6">
        <w:rPr>
          <w:rFonts w:ascii="Times New Roman" w:hAnsi="Times New Roman" w:cs="Times New Roman"/>
          <w:color w:val="000000"/>
          <w:sz w:val="24"/>
          <w:szCs w:val="24"/>
          <w:lang w:eastAsia="lt-LT"/>
        </w:rPr>
        <w:t>koordinuoja komandoje dirbančių individualios priežiūros darbuotojų darbo veiklos grafikų sudarymą</w:t>
      </w:r>
      <w:r w:rsidRPr="008175D6">
        <w:rPr>
          <w:rFonts w:ascii="Times New Roman" w:hAnsi="Times New Roman" w:cs="Times New Roman"/>
          <w:sz w:val="24"/>
          <w:szCs w:val="24"/>
        </w:rPr>
        <w:t>;</w:t>
      </w:r>
    </w:p>
    <w:p w:rsidR="008175D6" w:rsidRPr="008175D6" w:rsidRDefault="008175D6" w:rsidP="008175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175D6">
        <w:rPr>
          <w:rFonts w:ascii="Times New Roman" w:hAnsi="Times New Roman" w:cs="Times New Roman"/>
          <w:sz w:val="24"/>
          <w:szCs w:val="24"/>
        </w:rPr>
        <w:t>.12. kontroliuoja individualios priežiūros darbuotojų funkcijų vykdymą ir teikiamų paslaugų kokybę;</w:t>
      </w:r>
    </w:p>
    <w:p w:rsidR="008175D6" w:rsidRPr="008175D6" w:rsidRDefault="008175D6" w:rsidP="008175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175D6">
        <w:rPr>
          <w:rFonts w:ascii="Times New Roman" w:hAnsi="Times New Roman" w:cs="Times New Roman"/>
          <w:sz w:val="24"/>
          <w:szCs w:val="24"/>
        </w:rPr>
        <w:t>.13. sistemingai organizuoja individualios priežiūros darbuotojų pasitarimus;</w:t>
      </w:r>
    </w:p>
    <w:p w:rsidR="008175D6" w:rsidRPr="008175D6" w:rsidRDefault="008175D6" w:rsidP="008175D6">
      <w:pPr>
        <w:tabs>
          <w:tab w:val="left" w:pos="851"/>
          <w:tab w:val="left" w:pos="993"/>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175D6">
        <w:rPr>
          <w:rFonts w:ascii="Times New Roman" w:hAnsi="Times New Roman" w:cs="Times New Roman"/>
          <w:sz w:val="24"/>
          <w:szCs w:val="24"/>
        </w:rPr>
        <w:t xml:space="preserve">.14. tvarko socialinių paslaugų gavėjų bylas, fiksuoja socialinių </w:t>
      </w:r>
      <w:r w:rsidRPr="008175D6">
        <w:rPr>
          <w:rFonts w:ascii="Times New Roman" w:hAnsi="Times New Roman" w:cs="Times New Roman"/>
          <w:color w:val="000000"/>
          <w:sz w:val="24"/>
          <w:szCs w:val="24"/>
        </w:rPr>
        <w:t>paslaugų teikimo eigą;</w:t>
      </w:r>
    </w:p>
    <w:p w:rsidR="008175D6" w:rsidRPr="008175D6" w:rsidRDefault="008175D6" w:rsidP="008175D6">
      <w:pPr>
        <w:tabs>
          <w:tab w:val="left" w:pos="851"/>
          <w:tab w:val="left" w:pos="993"/>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175D6">
        <w:rPr>
          <w:rFonts w:ascii="Times New Roman" w:hAnsi="Times New Roman" w:cs="Times New Roman"/>
          <w:sz w:val="24"/>
          <w:szCs w:val="24"/>
        </w:rPr>
        <w:t>.15. rengia socialinių paslaugų teikimo ir apmokėjimo sutartis bei papildomus susitarimus, įsakymus dėl pagalbos į namus paslaugos teikimo dažnumo ir atsakingo individualios priežiūros darbuotojo paskyrimo;</w:t>
      </w:r>
    </w:p>
    <w:p w:rsidR="008175D6" w:rsidRPr="008175D6" w:rsidRDefault="008175D6" w:rsidP="008175D6">
      <w:pPr>
        <w:tabs>
          <w:tab w:val="left" w:pos="851"/>
          <w:tab w:val="left" w:pos="993"/>
          <w:tab w:val="left" w:pos="1560"/>
        </w:tabs>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1</w:t>
      </w:r>
      <w:r w:rsidRPr="008175D6">
        <w:rPr>
          <w:rFonts w:ascii="Times New Roman" w:hAnsi="Times New Roman" w:cs="Times New Roman"/>
          <w:sz w:val="24"/>
          <w:szCs w:val="24"/>
        </w:rPr>
        <w:t>.16. renka ir sistemina duomenis apie suteiktas socialines paslaugas, socialinių paslaugų gavėjų mokėjimus už suteiktas paslaugas;</w:t>
      </w:r>
    </w:p>
    <w:p w:rsidR="008175D6" w:rsidRPr="008175D6" w:rsidRDefault="008175D6" w:rsidP="008175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175D6">
        <w:rPr>
          <w:rFonts w:ascii="Times New Roman" w:hAnsi="Times New Roman" w:cs="Times New Roman"/>
          <w:sz w:val="24"/>
          <w:szCs w:val="24"/>
        </w:rPr>
        <w:t>.17. vyksta į asmens namus, kai iš jų artimųjų, savivaldybės gyventojų, ar institucijų yra gauta pagalbos jiems poreikio informacija, ir padeda asmenims spręsti iškilusias problemas;</w:t>
      </w:r>
    </w:p>
    <w:p w:rsidR="008175D6" w:rsidRPr="008175D6" w:rsidRDefault="008175D6" w:rsidP="008175D6">
      <w:pPr>
        <w:tabs>
          <w:tab w:val="left" w:pos="426"/>
          <w:tab w:val="left" w:pos="2310"/>
        </w:tabs>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rPr>
        <w:lastRenderedPageBreak/>
        <w:t>1</w:t>
      </w:r>
      <w:r w:rsidRPr="008175D6">
        <w:rPr>
          <w:rFonts w:ascii="Times New Roman" w:hAnsi="Times New Roman" w:cs="Times New Roman"/>
          <w:sz w:val="24"/>
          <w:szCs w:val="24"/>
        </w:rPr>
        <w:t xml:space="preserve">.18. </w:t>
      </w:r>
      <w:r w:rsidRPr="008175D6">
        <w:rPr>
          <w:rFonts w:ascii="Times New Roman" w:hAnsi="Times New Roman" w:cs="Times New Roman"/>
          <w:color w:val="000000"/>
          <w:sz w:val="24"/>
          <w:szCs w:val="24"/>
          <w:lang w:eastAsia="lt-LT"/>
        </w:rPr>
        <w:t>dirba socialinį darbą, teikia socialines paslaugas pagal individualius asmens poreikius;</w:t>
      </w:r>
    </w:p>
    <w:p w:rsidR="008175D6" w:rsidRPr="008175D6" w:rsidRDefault="008175D6" w:rsidP="008175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175D6">
        <w:rPr>
          <w:rFonts w:ascii="Times New Roman" w:hAnsi="Times New Roman" w:cs="Times New Roman"/>
          <w:sz w:val="24"/>
          <w:szCs w:val="24"/>
        </w:rPr>
        <w:t>.19.</w:t>
      </w:r>
      <w:r w:rsidRPr="008175D6">
        <w:rPr>
          <w:rFonts w:ascii="Times New Roman" w:hAnsi="Times New Roman" w:cs="Times New Roman"/>
          <w:color w:val="000000"/>
          <w:sz w:val="24"/>
          <w:szCs w:val="24"/>
          <w:lang w:eastAsia="lt-LT"/>
        </w:rPr>
        <w:t xml:space="preserve"> </w:t>
      </w:r>
      <w:r w:rsidRPr="008175D6">
        <w:rPr>
          <w:rFonts w:ascii="Times New Roman" w:hAnsi="Times New Roman" w:cs="Times New Roman"/>
          <w:sz w:val="24"/>
          <w:szCs w:val="24"/>
        </w:rPr>
        <w:t>analizuoja informaciją apie savivaldybės gyventojų pagalbos į namus paslaugos poreikį;</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rPr>
        <w:t>1</w:t>
      </w:r>
      <w:r w:rsidRPr="008175D6">
        <w:rPr>
          <w:rFonts w:ascii="Times New Roman" w:hAnsi="Times New Roman" w:cs="Times New Roman"/>
          <w:sz w:val="24"/>
          <w:szCs w:val="24"/>
        </w:rPr>
        <w:t xml:space="preserve">.20. </w:t>
      </w:r>
      <w:r w:rsidRPr="008175D6">
        <w:rPr>
          <w:rFonts w:ascii="Times New Roman" w:hAnsi="Times New Roman" w:cs="Times New Roman"/>
          <w:color w:val="000000"/>
          <w:sz w:val="24"/>
          <w:szCs w:val="24"/>
          <w:lang w:eastAsia="lt-LT"/>
        </w:rPr>
        <w:t>bendradarbiauja su kitomis valstybės ir savivaldybių institucijomis, įstaigomis ir organizacijomis socialinių paslaugų teikimo srityje;</w:t>
      </w:r>
    </w:p>
    <w:p w:rsidR="008175D6" w:rsidRPr="008175D6" w:rsidRDefault="008175D6" w:rsidP="008175D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.21</w:t>
      </w:r>
      <w:r w:rsidRPr="008175D6">
        <w:rPr>
          <w:rFonts w:ascii="Times New Roman" w:hAnsi="Times New Roman" w:cs="Times New Roman"/>
          <w:sz w:val="24"/>
          <w:szCs w:val="24"/>
        </w:rPr>
        <w:t xml:space="preserve">. </w:t>
      </w:r>
      <w:r w:rsidRPr="008175D6">
        <w:rPr>
          <w:rFonts w:ascii="Times New Roman" w:hAnsi="Times New Roman" w:cs="Times New Roman"/>
          <w:color w:val="000000"/>
          <w:sz w:val="24"/>
          <w:szCs w:val="24"/>
        </w:rPr>
        <w:t>registruoja Socialinės paramos šeimai informacinėje sistemoje duomenis apie socialinių paslaugų gavėjams suteiktas socialines paslaugas;</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.22. teikia informaciją ir siūlymus socialinių paslaugų įstaigos vadovui ar jo paskirtiems asmenims;</w:t>
      </w:r>
    </w:p>
    <w:p w:rsidR="008175D6" w:rsidRPr="008175D6" w:rsidRDefault="008175D6" w:rsidP="008175D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.23.</w:t>
      </w:r>
      <w:r w:rsidRPr="008175D6">
        <w:rPr>
          <w:rFonts w:ascii="Times New Roman" w:hAnsi="Times New Roman" w:cs="Times New Roman"/>
          <w:iCs/>
          <w:sz w:val="24"/>
          <w:szCs w:val="24"/>
        </w:rPr>
        <w:t xml:space="preserve"> prireikus pavaduoja socialinius darbuotojus jų atostogų, tarnybinių komandiruočių, laikino nedarbingumo metu ir kitais atvejais, kai jie negali eiti pareigų.</w:t>
      </w:r>
    </w:p>
    <w:p w:rsidR="008175D6" w:rsidRPr="008175D6" w:rsidRDefault="008175D6" w:rsidP="008175D6">
      <w:pPr>
        <w:spacing w:after="0" w:line="240" w:lineRule="auto"/>
        <w:ind w:firstLine="567"/>
        <w:jc w:val="both"/>
        <w:rPr>
          <w:rFonts w:ascii="Times New Roman" w:hAnsi="Times New Roman" w:cs="Times New Roman"/>
          <w:sz w:val="24"/>
          <w:szCs w:val="24"/>
        </w:rPr>
      </w:pPr>
      <w:bookmarkStart w:id="3" w:name="part_888071b07544486b8d1841870d6b35dd"/>
      <w:bookmarkEnd w:id="3"/>
      <w:r>
        <w:rPr>
          <w:rFonts w:ascii="Times New Roman" w:hAnsi="Times New Roman" w:cs="Times New Roman"/>
          <w:color w:val="000000"/>
          <w:sz w:val="24"/>
          <w:szCs w:val="24"/>
          <w:lang w:eastAsia="lt-LT"/>
        </w:rPr>
        <w:t>1</w:t>
      </w:r>
      <w:r w:rsidRPr="008175D6">
        <w:rPr>
          <w:rFonts w:ascii="Times New Roman" w:hAnsi="Times New Roman" w:cs="Times New Roman"/>
          <w:color w:val="000000"/>
          <w:sz w:val="24"/>
          <w:szCs w:val="24"/>
          <w:lang w:eastAsia="lt-LT"/>
        </w:rPr>
        <w:t xml:space="preserve">.24. </w:t>
      </w:r>
      <w:r w:rsidRPr="008175D6">
        <w:rPr>
          <w:rFonts w:ascii="Times New Roman" w:hAnsi="Times New Roman" w:cs="Times New Roman"/>
          <w:iCs/>
          <w:sz w:val="24"/>
          <w:szCs w:val="24"/>
        </w:rPr>
        <w:t xml:space="preserve">vykdo kitas teisės aktuose ir pareigybės aprašyme nustatytas funkcijas bei </w:t>
      </w:r>
      <w:r w:rsidRPr="008175D6">
        <w:rPr>
          <w:rFonts w:ascii="Times New Roman" w:hAnsi="Times New Roman" w:cs="Times New Roman"/>
          <w:sz w:val="24"/>
          <w:szCs w:val="24"/>
        </w:rPr>
        <w:t>kitus Centro direktoriaus su Centro veikla susijusius pavedimus.</w:t>
      </w:r>
    </w:p>
    <w:p w:rsidR="008175D6" w:rsidRPr="008175D6" w:rsidRDefault="008175D6" w:rsidP="008175D6">
      <w:pPr>
        <w:spacing w:after="0" w:line="240" w:lineRule="auto"/>
        <w:ind w:firstLine="567"/>
        <w:jc w:val="both"/>
        <w:rPr>
          <w:rFonts w:ascii="Times New Roman" w:hAnsi="Times New Roman" w:cs="Times New Roman"/>
          <w:b/>
          <w:sz w:val="24"/>
          <w:szCs w:val="24"/>
        </w:rPr>
      </w:pPr>
    </w:p>
    <w:p w:rsidR="00BE5172" w:rsidRPr="008175D6" w:rsidRDefault="00BE5172" w:rsidP="008175D6">
      <w:pPr>
        <w:spacing w:after="0" w:line="240" w:lineRule="auto"/>
        <w:jc w:val="both"/>
        <w:rPr>
          <w:rFonts w:ascii="Times New Roman" w:hAnsi="Times New Roman" w:cs="Times New Roman"/>
          <w:sz w:val="24"/>
          <w:szCs w:val="24"/>
        </w:rPr>
      </w:pPr>
    </w:p>
    <w:sectPr w:rsidR="00BE5172" w:rsidRPr="008175D6" w:rsidSect="00E7668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76687"/>
    <w:rsid w:val="00495957"/>
    <w:rsid w:val="005E3F7A"/>
    <w:rsid w:val="005F72CF"/>
    <w:rsid w:val="007F6978"/>
    <w:rsid w:val="008175D6"/>
    <w:rsid w:val="008B4BFF"/>
    <w:rsid w:val="00905CE5"/>
    <w:rsid w:val="00A06656"/>
    <w:rsid w:val="00B458C8"/>
    <w:rsid w:val="00BE5172"/>
    <w:rsid w:val="00E7668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58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76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2779</Words>
  <Characters>1585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3</cp:revision>
  <dcterms:created xsi:type="dcterms:W3CDTF">2022-06-14T11:07:00Z</dcterms:created>
  <dcterms:modified xsi:type="dcterms:W3CDTF">2022-12-28T04:55:00Z</dcterms:modified>
</cp:coreProperties>
</file>