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124" w:rsidRDefault="001A2124" w:rsidP="001A2124">
      <w:pPr>
        <w:keepNext/>
        <w:ind w:firstLine="567"/>
        <w:jc w:val="center"/>
        <w:outlineLvl w:val="1"/>
        <w:rPr>
          <w:b/>
          <w:bCs/>
          <w:szCs w:val="24"/>
          <w:lang w:eastAsia="lt-LT"/>
        </w:rPr>
      </w:pPr>
      <w:r>
        <w:rPr>
          <w:b/>
          <w:bCs/>
          <w:szCs w:val="24"/>
          <w:lang w:eastAsia="lt-LT"/>
        </w:rPr>
        <w:t>SOCIALINIO DARBUOTOJO (</w:t>
      </w:r>
      <w:r w:rsidR="008A54FF">
        <w:rPr>
          <w:b/>
          <w:bCs/>
          <w:szCs w:val="24"/>
          <w:lang w:eastAsia="lt-LT"/>
        </w:rPr>
        <w:t>GLOBOS</w:t>
      </w:r>
      <w:r>
        <w:rPr>
          <w:b/>
          <w:bCs/>
          <w:szCs w:val="24"/>
          <w:lang w:eastAsia="lt-LT"/>
        </w:rPr>
        <w:t xml:space="preserve"> KOORDINATORIAUS) FUNKCIJOS </w:t>
      </w:r>
    </w:p>
    <w:p w:rsidR="008A54FF" w:rsidRDefault="008A54FF" w:rsidP="001A2124">
      <w:pPr>
        <w:keepNext/>
        <w:ind w:firstLine="567"/>
        <w:jc w:val="center"/>
        <w:outlineLvl w:val="1"/>
        <w:rPr>
          <w:szCs w:val="24"/>
          <w:lang w:eastAsia="lt-LT"/>
        </w:rPr>
      </w:pPr>
      <w:r>
        <w:rPr>
          <w:b/>
          <w:bCs/>
          <w:szCs w:val="24"/>
          <w:lang w:eastAsia="lt-LT"/>
        </w:rPr>
        <w:t xml:space="preserve"> </w:t>
      </w:r>
    </w:p>
    <w:p w:rsidR="008A54FF" w:rsidRDefault="001C7FE8" w:rsidP="008A54FF">
      <w:pPr>
        <w:tabs>
          <w:tab w:val="left" w:pos="851"/>
          <w:tab w:val="left" w:pos="993"/>
          <w:tab w:val="left" w:pos="1560"/>
        </w:tabs>
        <w:ind w:firstLine="567"/>
        <w:jc w:val="both"/>
        <w:rPr>
          <w:rFonts w:eastAsia="Calibri"/>
        </w:rPr>
      </w:pPr>
      <w:r>
        <w:rPr>
          <w:rFonts w:eastAsia="Calibri"/>
        </w:rPr>
        <w:t>1</w:t>
      </w:r>
      <w:r w:rsidR="008A54FF">
        <w:rPr>
          <w:rFonts w:eastAsia="Calibri"/>
        </w:rPr>
        <w:t xml:space="preserve">. </w:t>
      </w:r>
      <w:r w:rsidR="008A54FF">
        <w:rPr>
          <w:color w:val="000000"/>
        </w:rPr>
        <w:t>Šias pareigas einantis darbuotojas vykdo šias funkcijas:</w:t>
      </w:r>
    </w:p>
    <w:p w:rsidR="008A54FF" w:rsidRDefault="001C7FE8" w:rsidP="008A54FF">
      <w:pPr>
        <w:tabs>
          <w:tab w:val="left" w:pos="851"/>
          <w:tab w:val="left" w:pos="993"/>
          <w:tab w:val="left" w:pos="1560"/>
        </w:tabs>
        <w:ind w:firstLine="567"/>
        <w:jc w:val="both"/>
        <w:rPr>
          <w:rFonts w:eastAsia="Calibri"/>
          <w:szCs w:val="24"/>
        </w:rPr>
      </w:pPr>
      <w:r>
        <w:rPr>
          <w:rFonts w:eastAsia="Calibri"/>
          <w:szCs w:val="24"/>
        </w:rPr>
        <w:t>1</w:t>
      </w:r>
      <w:r w:rsidR="008A54FF">
        <w:rPr>
          <w:rFonts w:eastAsia="Calibri"/>
          <w:szCs w:val="24"/>
        </w:rPr>
        <w:t xml:space="preserve">.1. </w:t>
      </w:r>
      <w:r w:rsidR="008A54FF">
        <w:rPr>
          <w:color w:val="000000"/>
        </w:rPr>
        <w:t xml:space="preserve">tvarko kiekvieno </w:t>
      </w:r>
      <w:r w:rsidR="001A2124">
        <w:rPr>
          <w:color w:val="000000"/>
        </w:rPr>
        <w:t>budinčio globotojo, globėjo, nesusijusio giminystės ryšiais,</w:t>
      </w:r>
      <w:r w:rsidR="008A54FF">
        <w:rPr>
          <w:color w:val="000000"/>
        </w:rPr>
        <w:t xml:space="preserve"> globėjo giminaičio, </w:t>
      </w:r>
      <w:r w:rsidR="001A2124">
        <w:rPr>
          <w:color w:val="000000"/>
        </w:rPr>
        <w:t xml:space="preserve">šeimynos dalyvio, </w:t>
      </w:r>
      <w:r w:rsidR="008A54FF">
        <w:rPr>
          <w:color w:val="000000"/>
        </w:rPr>
        <w:t>įtėvių, bylą;</w:t>
      </w:r>
    </w:p>
    <w:p w:rsidR="008A54FF" w:rsidRDefault="001C7FE8" w:rsidP="008A54FF">
      <w:pPr>
        <w:tabs>
          <w:tab w:val="left" w:pos="851"/>
          <w:tab w:val="left" w:pos="993"/>
          <w:tab w:val="left" w:pos="1560"/>
        </w:tabs>
        <w:ind w:firstLine="567"/>
        <w:jc w:val="both"/>
        <w:rPr>
          <w:rFonts w:eastAsia="Calibri"/>
          <w:szCs w:val="24"/>
        </w:rPr>
      </w:pPr>
      <w:r>
        <w:rPr>
          <w:rFonts w:eastAsia="Calibri"/>
          <w:szCs w:val="24"/>
        </w:rPr>
        <w:t>1</w:t>
      </w:r>
      <w:r w:rsidR="008A54FF">
        <w:rPr>
          <w:rFonts w:eastAsia="Calibri"/>
          <w:szCs w:val="24"/>
        </w:rPr>
        <w:t>.2.</w:t>
      </w:r>
      <w:r w:rsidR="001A2124">
        <w:rPr>
          <w:rFonts w:eastAsia="Calibri"/>
          <w:szCs w:val="24"/>
        </w:rPr>
        <w:t xml:space="preserve"> organizuoja pagalbą budinčiam globotojui, </w:t>
      </w:r>
      <w:r w:rsidR="008A54FF">
        <w:rPr>
          <w:rFonts w:eastAsia="Calibri"/>
          <w:szCs w:val="24"/>
        </w:rPr>
        <w:t xml:space="preserve"> </w:t>
      </w:r>
      <w:r w:rsidR="001A2124">
        <w:rPr>
          <w:color w:val="000000"/>
        </w:rPr>
        <w:t>globėjui</w:t>
      </w:r>
      <w:r w:rsidR="001A2124">
        <w:rPr>
          <w:color w:val="000000"/>
        </w:rPr>
        <w:t xml:space="preserve">, </w:t>
      </w:r>
      <w:r w:rsidR="001A2124">
        <w:rPr>
          <w:color w:val="000000"/>
        </w:rPr>
        <w:t>nesusijusiam</w:t>
      </w:r>
      <w:r w:rsidR="001A2124">
        <w:rPr>
          <w:color w:val="000000"/>
        </w:rPr>
        <w:t xml:space="preserve"> giminystės ryšiais</w:t>
      </w:r>
      <w:r w:rsidR="008A54FF">
        <w:rPr>
          <w:rFonts w:eastAsia="Calibri"/>
          <w:szCs w:val="24"/>
        </w:rPr>
        <w:t xml:space="preserve">, globėjui giminaičiui, </w:t>
      </w:r>
      <w:r w:rsidR="001A2124">
        <w:rPr>
          <w:rFonts w:eastAsia="Calibri"/>
          <w:szCs w:val="24"/>
        </w:rPr>
        <w:t xml:space="preserve">šeimynos dalyviams, </w:t>
      </w:r>
      <w:r w:rsidR="008A54FF">
        <w:rPr>
          <w:rFonts w:eastAsia="Calibri"/>
          <w:szCs w:val="24"/>
        </w:rPr>
        <w:t>įtėviams ir jų prižiūrimiems, globojamiems (rūpinamiems) vaikams, įvaikiams;</w:t>
      </w:r>
    </w:p>
    <w:p w:rsidR="008A54FF" w:rsidRDefault="001C7FE8" w:rsidP="008A54FF">
      <w:pPr>
        <w:tabs>
          <w:tab w:val="left" w:pos="851"/>
          <w:tab w:val="left" w:pos="993"/>
          <w:tab w:val="left" w:pos="1560"/>
        </w:tabs>
        <w:ind w:firstLine="567"/>
        <w:jc w:val="both"/>
        <w:rPr>
          <w:rFonts w:eastAsia="Calibri"/>
          <w:szCs w:val="24"/>
        </w:rPr>
      </w:pPr>
      <w:r>
        <w:rPr>
          <w:rFonts w:eastAsia="Calibri"/>
          <w:szCs w:val="24"/>
        </w:rPr>
        <w:t>1</w:t>
      </w:r>
      <w:r w:rsidR="008A54FF">
        <w:rPr>
          <w:rFonts w:eastAsia="Calibri"/>
          <w:szCs w:val="24"/>
        </w:rPr>
        <w:t>.3. bendradarbiauja su kitomis socialinių paslaugų, švietimo, sveikatos priežiūros įstaigomis; kitais globos centro specialistais, sudarydamas sąlygas vaikui palaikyti ryšį su broliais, seserimis, biologiniais tėvais, derindamas teikiamas paslaugas ir pagalbą biologinei vaiko šeimai su socialiniais darbuotojais, teikiančias paslaugas šeimai;</w:t>
      </w:r>
    </w:p>
    <w:p w:rsidR="001A2124" w:rsidRDefault="001A2124" w:rsidP="008A54FF">
      <w:pPr>
        <w:tabs>
          <w:tab w:val="left" w:pos="851"/>
          <w:tab w:val="left" w:pos="993"/>
          <w:tab w:val="left" w:pos="1560"/>
        </w:tabs>
        <w:ind w:firstLine="567"/>
        <w:jc w:val="both"/>
        <w:rPr>
          <w:rFonts w:eastAsia="Calibri"/>
          <w:szCs w:val="24"/>
        </w:rPr>
      </w:pPr>
      <w:r>
        <w:rPr>
          <w:rFonts w:eastAsia="Calibri"/>
          <w:szCs w:val="24"/>
        </w:rPr>
        <w:t>1.4. teikia budintiems globotojams, globėjams, nesusijusiems giminystės ryšiais, globėjams giminaičiams, šeimynų dalyviams intensyvią pagalbą;</w:t>
      </w:r>
    </w:p>
    <w:p w:rsidR="00AB1A03" w:rsidRDefault="00AB1A03" w:rsidP="008A54FF">
      <w:pPr>
        <w:tabs>
          <w:tab w:val="left" w:pos="851"/>
          <w:tab w:val="left" w:pos="993"/>
          <w:tab w:val="left" w:pos="1560"/>
        </w:tabs>
        <w:ind w:firstLine="567"/>
        <w:jc w:val="both"/>
        <w:rPr>
          <w:rFonts w:eastAsia="Calibri"/>
          <w:szCs w:val="24"/>
        </w:rPr>
      </w:pPr>
      <w:r>
        <w:rPr>
          <w:rFonts w:eastAsia="Calibri"/>
          <w:szCs w:val="24"/>
        </w:rPr>
        <w:t>1.5. esant intensyvios pagalbos poreikiui, sudaro individualios pagalbos vaikui planą, padeda parinkti, suplanuoti ir organizuoti reikalingų paslaugų globėjui giminaičiui, šeimynos dalyviui ir globojama (rūpinamam) vaikui teikimą, prižiūri paslaugų teikimo eigą ir nuolat vertina jų poveikį;</w:t>
      </w:r>
    </w:p>
    <w:p w:rsidR="00AB1A03" w:rsidRDefault="001C7FE8" w:rsidP="008A54FF">
      <w:pPr>
        <w:tabs>
          <w:tab w:val="left" w:pos="851"/>
          <w:tab w:val="left" w:pos="993"/>
          <w:tab w:val="left" w:pos="1560"/>
        </w:tabs>
        <w:ind w:firstLine="567"/>
        <w:jc w:val="both"/>
        <w:rPr>
          <w:color w:val="000000"/>
        </w:rPr>
      </w:pPr>
      <w:r>
        <w:rPr>
          <w:rFonts w:eastAsia="Calibri"/>
        </w:rPr>
        <w:t>1</w:t>
      </w:r>
      <w:r w:rsidR="00AB1A03">
        <w:rPr>
          <w:rFonts w:eastAsia="Calibri"/>
        </w:rPr>
        <w:t>.6</w:t>
      </w:r>
      <w:r w:rsidR="008A54FF">
        <w:rPr>
          <w:rFonts w:eastAsia="Calibri"/>
        </w:rPr>
        <w:t>. reguliariai teikia individualias ko</w:t>
      </w:r>
      <w:r w:rsidR="00AB1A03">
        <w:rPr>
          <w:rFonts w:eastAsia="Calibri"/>
        </w:rPr>
        <w:t>nsultacijas budinčiam globotojui</w:t>
      </w:r>
      <w:r w:rsidR="008A54FF">
        <w:rPr>
          <w:rFonts w:eastAsia="Calibri"/>
        </w:rPr>
        <w:t xml:space="preserve">, </w:t>
      </w:r>
      <w:r w:rsidR="00AB1A03">
        <w:rPr>
          <w:color w:val="000000"/>
        </w:rPr>
        <w:t>globėjui, nesusijusiam giminystės ryšiais, globėjui giminaičiui, šeimynos dalyviams, įtėviams, bei jų prižiūrimiems, globojamiems (rūpinamiems), įvaikintiems vaikams;</w:t>
      </w:r>
    </w:p>
    <w:p w:rsidR="008A54FF" w:rsidRDefault="001C7FE8" w:rsidP="008A54FF">
      <w:pPr>
        <w:tabs>
          <w:tab w:val="left" w:pos="851"/>
          <w:tab w:val="left" w:pos="993"/>
          <w:tab w:val="left" w:pos="1560"/>
        </w:tabs>
        <w:ind w:firstLine="567"/>
        <w:jc w:val="both"/>
        <w:rPr>
          <w:rFonts w:eastAsia="Calibri"/>
          <w:szCs w:val="24"/>
        </w:rPr>
      </w:pPr>
      <w:r>
        <w:rPr>
          <w:rFonts w:eastAsia="Calibri"/>
        </w:rPr>
        <w:t>1</w:t>
      </w:r>
      <w:r w:rsidR="00AB1A03">
        <w:rPr>
          <w:rFonts w:eastAsia="Calibri"/>
        </w:rPr>
        <w:t>.7</w:t>
      </w:r>
      <w:r w:rsidR="008A54FF">
        <w:rPr>
          <w:rFonts w:eastAsia="Calibri"/>
        </w:rPr>
        <w:t xml:space="preserve">. </w:t>
      </w:r>
      <w:r w:rsidR="008A54FF">
        <w:rPr>
          <w:rFonts w:eastAsia="Calibri"/>
          <w:szCs w:val="24"/>
        </w:rPr>
        <w:t xml:space="preserve">palaiko ryšį su </w:t>
      </w:r>
      <w:r w:rsidR="00BB01B0">
        <w:rPr>
          <w:rFonts w:eastAsia="Calibri"/>
        </w:rPr>
        <w:t>budinčiais globotojais</w:t>
      </w:r>
      <w:r w:rsidR="00BB01B0">
        <w:rPr>
          <w:rFonts w:eastAsia="Calibri"/>
        </w:rPr>
        <w:t xml:space="preserve">, </w:t>
      </w:r>
      <w:r w:rsidR="00BB01B0">
        <w:rPr>
          <w:color w:val="000000"/>
        </w:rPr>
        <w:t>globėjais</w:t>
      </w:r>
      <w:r w:rsidR="00BB01B0">
        <w:rPr>
          <w:color w:val="000000"/>
        </w:rPr>
        <w:t>, nesusijusi</w:t>
      </w:r>
      <w:r w:rsidR="00BB01B0">
        <w:rPr>
          <w:color w:val="000000"/>
        </w:rPr>
        <w:t>ais giminystės ryšiais, globėjais giminaičiais</w:t>
      </w:r>
      <w:r w:rsidR="00BB01B0">
        <w:rPr>
          <w:color w:val="000000"/>
        </w:rPr>
        <w:t>, šeimynos dal</w:t>
      </w:r>
      <w:r w:rsidR="00BB01B0">
        <w:rPr>
          <w:color w:val="000000"/>
        </w:rPr>
        <w:t>yviais, įtėviais</w:t>
      </w:r>
      <w:r w:rsidR="00BB01B0">
        <w:rPr>
          <w:rFonts w:eastAsia="Calibri"/>
          <w:szCs w:val="24"/>
        </w:rPr>
        <w:t xml:space="preserve"> </w:t>
      </w:r>
      <w:r w:rsidR="008A54FF">
        <w:rPr>
          <w:rFonts w:eastAsia="Calibri"/>
          <w:szCs w:val="24"/>
        </w:rPr>
        <w:t xml:space="preserve">ir jų </w:t>
      </w:r>
      <w:r w:rsidR="00BB01B0">
        <w:rPr>
          <w:rFonts w:eastAsia="Calibri"/>
          <w:szCs w:val="24"/>
        </w:rPr>
        <w:t xml:space="preserve">prižiūrimais, </w:t>
      </w:r>
      <w:r w:rsidR="008A54FF">
        <w:rPr>
          <w:rFonts w:eastAsia="Calibri"/>
          <w:szCs w:val="24"/>
        </w:rPr>
        <w:t>globojamais (rūpinamais) vaikais</w:t>
      </w:r>
      <w:r w:rsidR="00BB01B0">
        <w:rPr>
          <w:rFonts w:eastAsia="Calibri"/>
          <w:szCs w:val="24"/>
        </w:rPr>
        <w:t xml:space="preserve">, įvaikiais tiesiogiai ir (ar) </w:t>
      </w:r>
      <w:r w:rsidR="008A54FF">
        <w:rPr>
          <w:rFonts w:eastAsia="Calibri"/>
          <w:szCs w:val="24"/>
        </w:rPr>
        <w:t>elektroninio ryšio priemonėmis;</w:t>
      </w:r>
    </w:p>
    <w:p w:rsidR="00BB01B0" w:rsidRDefault="00BB01B0" w:rsidP="00BB01B0">
      <w:pPr>
        <w:tabs>
          <w:tab w:val="left" w:pos="851"/>
          <w:tab w:val="left" w:pos="993"/>
          <w:tab w:val="left" w:pos="1560"/>
        </w:tabs>
        <w:ind w:firstLine="567"/>
        <w:jc w:val="both"/>
        <w:rPr>
          <w:rFonts w:eastAsia="Calibri"/>
          <w:szCs w:val="24"/>
        </w:rPr>
      </w:pPr>
      <w:r>
        <w:rPr>
          <w:rFonts w:eastAsia="Calibri"/>
          <w:szCs w:val="24"/>
        </w:rPr>
        <w:t>1</w:t>
      </w:r>
      <w:r>
        <w:rPr>
          <w:rFonts w:eastAsia="Calibri"/>
          <w:szCs w:val="24"/>
        </w:rPr>
        <w:t>.8. organizuoja reikiamų</w:t>
      </w:r>
      <w:r>
        <w:rPr>
          <w:rFonts w:eastAsia="Calibri"/>
          <w:szCs w:val="24"/>
        </w:rPr>
        <w:t xml:space="preserve"> specialistų pagalbą, atsižvelgdamas į atsirandančius vaiko poreikius (pvz.: logopedų, specialiųjų pedagogų, teisininkų, psichoterapeutų paslaugas, vaiko neformaliojo</w:t>
      </w:r>
      <w:r>
        <w:rPr>
          <w:rFonts w:eastAsia="Calibri"/>
          <w:szCs w:val="24"/>
        </w:rPr>
        <w:t xml:space="preserve"> ugdymo ar užimtumo paslaugas);</w:t>
      </w:r>
    </w:p>
    <w:p w:rsidR="00BB01B0" w:rsidRDefault="00BB01B0" w:rsidP="008A54FF">
      <w:pPr>
        <w:tabs>
          <w:tab w:val="left" w:pos="851"/>
          <w:tab w:val="left" w:pos="993"/>
          <w:tab w:val="left" w:pos="1560"/>
        </w:tabs>
        <w:ind w:firstLine="567"/>
        <w:jc w:val="both"/>
        <w:rPr>
          <w:rFonts w:eastAsia="Calibri"/>
          <w:szCs w:val="24"/>
        </w:rPr>
      </w:pPr>
      <w:r>
        <w:rPr>
          <w:rFonts w:eastAsia="Calibri"/>
          <w:szCs w:val="24"/>
        </w:rPr>
        <w:t xml:space="preserve">1.9. </w:t>
      </w:r>
      <w:r>
        <w:rPr>
          <w:rFonts w:eastAsia="Calibri"/>
          <w:szCs w:val="24"/>
        </w:rPr>
        <w:t>kartu su budinčiu globotoju užtikrina švietimo pagalbos, sveikatos priežiūros ar kitų paslaugų teikimą budinčio globotojo prižiūrimiems vaikams;</w:t>
      </w:r>
    </w:p>
    <w:p w:rsidR="008A54FF" w:rsidRDefault="001C7FE8" w:rsidP="008A54FF">
      <w:pPr>
        <w:tabs>
          <w:tab w:val="left" w:pos="851"/>
          <w:tab w:val="left" w:pos="993"/>
          <w:tab w:val="left" w:pos="1560"/>
        </w:tabs>
        <w:ind w:firstLine="567"/>
        <w:jc w:val="both"/>
        <w:rPr>
          <w:rFonts w:eastAsia="Calibri"/>
        </w:rPr>
      </w:pPr>
      <w:r>
        <w:rPr>
          <w:rFonts w:eastAsia="Calibri"/>
        </w:rPr>
        <w:t>1</w:t>
      </w:r>
      <w:r w:rsidR="00BB01B0">
        <w:rPr>
          <w:rFonts w:eastAsia="Calibri"/>
        </w:rPr>
        <w:t>.10.</w:t>
      </w:r>
      <w:r w:rsidR="008A54FF">
        <w:rPr>
          <w:rFonts w:eastAsia="Calibri"/>
        </w:rPr>
        <w:t xml:space="preserve"> </w:t>
      </w:r>
      <w:r w:rsidR="008A54FF">
        <w:rPr>
          <w:rFonts w:eastAsia="Calibri"/>
          <w:szCs w:val="24"/>
        </w:rPr>
        <w:t>atsižvelgda</w:t>
      </w:r>
      <w:r w:rsidR="00BB01B0">
        <w:rPr>
          <w:rFonts w:eastAsia="Calibri"/>
          <w:szCs w:val="24"/>
        </w:rPr>
        <w:t xml:space="preserve">mas į budinčio globotojo </w:t>
      </w:r>
      <w:r w:rsidR="008A54FF">
        <w:rPr>
          <w:rFonts w:eastAsia="Calibri"/>
          <w:szCs w:val="24"/>
        </w:rPr>
        <w:t>ir (ar) vaiko poreikius, tarpininkauja jam ir vaikui kitose institucijose;</w:t>
      </w:r>
    </w:p>
    <w:p w:rsidR="008A54FF" w:rsidRDefault="001C7FE8" w:rsidP="008A54FF">
      <w:pPr>
        <w:tabs>
          <w:tab w:val="left" w:pos="851"/>
          <w:tab w:val="left" w:pos="993"/>
          <w:tab w:val="left" w:pos="1560"/>
        </w:tabs>
        <w:ind w:firstLine="567"/>
        <w:jc w:val="both"/>
        <w:rPr>
          <w:rFonts w:eastAsia="Calibri"/>
        </w:rPr>
      </w:pPr>
      <w:r>
        <w:rPr>
          <w:rFonts w:eastAsia="Calibri"/>
        </w:rPr>
        <w:t>1</w:t>
      </w:r>
      <w:r w:rsidR="008A54FF">
        <w:rPr>
          <w:rFonts w:eastAsia="Calibri"/>
        </w:rPr>
        <w:t>.1</w:t>
      </w:r>
      <w:r w:rsidR="00BB01B0">
        <w:rPr>
          <w:rFonts w:eastAsia="Calibri"/>
        </w:rPr>
        <w:t>1</w:t>
      </w:r>
      <w:r w:rsidR="008A54FF">
        <w:rPr>
          <w:rFonts w:eastAsia="Calibri"/>
        </w:rPr>
        <w:t xml:space="preserve">. esant poreikiui, </w:t>
      </w:r>
      <w:r w:rsidR="008A54FF">
        <w:rPr>
          <w:rFonts w:eastAsia="Calibri"/>
          <w:szCs w:val="24"/>
        </w:rPr>
        <w:t>organizuoja profesinės kompetencijos tobulin</w:t>
      </w:r>
      <w:r w:rsidR="00BB01B0">
        <w:rPr>
          <w:rFonts w:eastAsia="Calibri"/>
          <w:szCs w:val="24"/>
        </w:rPr>
        <w:t xml:space="preserve">imą ir </w:t>
      </w:r>
      <w:proofErr w:type="spellStart"/>
      <w:r w:rsidR="00BB01B0">
        <w:rPr>
          <w:rFonts w:eastAsia="Calibri"/>
          <w:szCs w:val="24"/>
        </w:rPr>
        <w:t>supervizijas</w:t>
      </w:r>
      <w:proofErr w:type="spellEnd"/>
      <w:r w:rsidR="00BB01B0">
        <w:rPr>
          <w:rFonts w:eastAsia="Calibri"/>
          <w:szCs w:val="24"/>
        </w:rPr>
        <w:t xml:space="preserve"> budintiems globotojams; </w:t>
      </w:r>
    </w:p>
    <w:p w:rsidR="008A54FF" w:rsidRDefault="001C7FE8" w:rsidP="008A54FF">
      <w:pPr>
        <w:tabs>
          <w:tab w:val="left" w:pos="851"/>
          <w:tab w:val="left" w:pos="993"/>
          <w:tab w:val="left" w:pos="1560"/>
        </w:tabs>
        <w:ind w:firstLine="567"/>
        <w:jc w:val="both"/>
        <w:rPr>
          <w:rFonts w:eastAsia="Calibri"/>
          <w:szCs w:val="24"/>
        </w:rPr>
      </w:pPr>
      <w:r>
        <w:rPr>
          <w:rFonts w:eastAsia="Calibri"/>
        </w:rPr>
        <w:t>1</w:t>
      </w:r>
      <w:r w:rsidR="00BB01B0">
        <w:rPr>
          <w:rFonts w:eastAsia="Calibri"/>
        </w:rPr>
        <w:t>.12</w:t>
      </w:r>
      <w:r w:rsidR="008A54FF">
        <w:rPr>
          <w:rFonts w:eastAsia="Calibri"/>
        </w:rPr>
        <w:t xml:space="preserve">. </w:t>
      </w:r>
      <w:r w:rsidR="008A54FF">
        <w:rPr>
          <w:rFonts w:eastAsia="Calibri"/>
          <w:szCs w:val="24"/>
        </w:rPr>
        <w:t>teikia informaciją budinčiam globotoj</w:t>
      </w:r>
      <w:r w:rsidR="00BB01B0">
        <w:rPr>
          <w:rFonts w:eastAsia="Calibri"/>
          <w:szCs w:val="24"/>
        </w:rPr>
        <w:t xml:space="preserve">ui </w:t>
      </w:r>
      <w:r w:rsidR="008A54FF">
        <w:rPr>
          <w:rFonts w:eastAsia="Calibri"/>
          <w:szCs w:val="24"/>
        </w:rPr>
        <w:t>apie darbą su biologine vaiko šeima ir padeda vaikui pasiruošti susitikimui su biologine šeima;</w:t>
      </w:r>
    </w:p>
    <w:p w:rsidR="008A54FF" w:rsidRDefault="001C7FE8" w:rsidP="008A54FF">
      <w:pPr>
        <w:tabs>
          <w:tab w:val="left" w:pos="851"/>
          <w:tab w:val="left" w:pos="993"/>
          <w:tab w:val="left" w:pos="1560"/>
        </w:tabs>
        <w:ind w:firstLine="567"/>
        <w:jc w:val="both"/>
        <w:rPr>
          <w:rFonts w:eastAsia="Calibri"/>
          <w:szCs w:val="24"/>
        </w:rPr>
      </w:pPr>
      <w:r>
        <w:rPr>
          <w:rFonts w:eastAsia="Calibri"/>
          <w:szCs w:val="24"/>
        </w:rPr>
        <w:t>1</w:t>
      </w:r>
      <w:r w:rsidR="00BB01B0">
        <w:rPr>
          <w:rFonts w:eastAsia="Calibri"/>
          <w:szCs w:val="24"/>
        </w:rPr>
        <w:t>.13. prireikus padeda globėjui, nesusijusiam giminystės ryšiais,</w:t>
      </w:r>
      <w:r w:rsidR="008A54FF">
        <w:rPr>
          <w:rFonts w:eastAsia="Calibri"/>
          <w:szCs w:val="24"/>
        </w:rPr>
        <w:t xml:space="preserve"> pasiruošti atstovauti vaikui teisėsaugos ar kitose institucijose;</w:t>
      </w:r>
    </w:p>
    <w:p w:rsidR="00BB01B0" w:rsidRDefault="00BB01B0" w:rsidP="00BB01B0">
      <w:pPr>
        <w:tabs>
          <w:tab w:val="left" w:pos="851"/>
          <w:tab w:val="left" w:pos="993"/>
          <w:tab w:val="left" w:pos="1560"/>
        </w:tabs>
        <w:ind w:firstLine="567"/>
        <w:jc w:val="both"/>
        <w:rPr>
          <w:rFonts w:eastAsia="Calibri"/>
          <w:szCs w:val="24"/>
        </w:rPr>
      </w:pPr>
      <w:r>
        <w:rPr>
          <w:rFonts w:eastAsia="Calibri"/>
          <w:szCs w:val="24"/>
        </w:rPr>
        <w:t>1</w:t>
      </w:r>
      <w:r>
        <w:rPr>
          <w:rFonts w:eastAsia="Calibri"/>
          <w:szCs w:val="24"/>
        </w:rPr>
        <w:t>.14</w:t>
      </w:r>
      <w:r>
        <w:rPr>
          <w:rFonts w:eastAsia="Calibri"/>
          <w:szCs w:val="24"/>
        </w:rPr>
        <w:t>. koordinuodamas pagalbą įtėviams, jų prašymu konsultuoja įtėvius, organizuoja individualią ir grupinę psichosocialinę pagalbą;</w:t>
      </w:r>
    </w:p>
    <w:p w:rsidR="00BB01B0" w:rsidRDefault="00BB01B0" w:rsidP="008A54FF">
      <w:pPr>
        <w:tabs>
          <w:tab w:val="left" w:pos="851"/>
          <w:tab w:val="left" w:pos="993"/>
          <w:tab w:val="left" w:pos="1560"/>
        </w:tabs>
        <w:ind w:firstLine="567"/>
        <w:jc w:val="both"/>
        <w:rPr>
          <w:rFonts w:eastAsia="Calibri"/>
          <w:szCs w:val="24"/>
        </w:rPr>
      </w:pPr>
      <w:r>
        <w:rPr>
          <w:rFonts w:eastAsia="Calibri"/>
          <w:szCs w:val="24"/>
        </w:rPr>
        <w:t>1.15. vertina budinčio globotojo, globėjo, nesusijusio giminystės ryšiais, globėjo giminaičio vykdomos veiklos kokybę;</w:t>
      </w:r>
    </w:p>
    <w:p w:rsidR="00BB01B0" w:rsidRDefault="00BB01B0" w:rsidP="008A54FF">
      <w:pPr>
        <w:tabs>
          <w:tab w:val="left" w:pos="851"/>
          <w:tab w:val="left" w:pos="993"/>
          <w:tab w:val="left" w:pos="1560"/>
        </w:tabs>
        <w:ind w:firstLine="567"/>
        <w:jc w:val="both"/>
        <w:rPr>
          <w:rFonts w:eastAsia="Calibri"/>
          <w:szCs w:val="24"/>
        </w:rPr>
      </w:pPr>
      <w:r>
        <w:rPr>
          <w:rFonts w:eastAsia="Calibri"/>
          <w:szCs w:val="24"/>
        </w:rPr>
        <w:t>1.16. suveda duomenis į SPIS apie pagalbos pinigų mokėjimą;</w:t>
      </w:r>
    </w:p>
    <w:p w:rsidR="008A54FF" w:rsidRDefault="001C7FE8" w:rsidP="008A54FF">
      <w:pPr>
        <w:ind w:firstLine="567"/>
        <w:jc w:val="both"/>
      </w:pPr>
      <w:r>
        <w:t>1</w:t>
      </w:r>
      <w:r w:rsidR="008A54FF">
        <w:t>.17. vykdo kitus Centro direktoriaus su Centro veikla susijusius pavedimus.</w:t>
      </w:r>
    </w:p>
    <w:p w:rsidR="008A54FF" w:rsidRDefault="008A54FF" w:rsidP="008A54FF">
      <w:pPr>
        <w:tabs>
          <w:tab w:val="left" w:pos="851"/>
          <w:tab w:val="left" w:pos="993"/>
          <w:tab w:val="left" w:pos="1560"/>
        </w:tabs>
        <w:ind w:firstLine="567"/>
        <w:jc w:val="both"/>
        <w:rPr>
          <w:rFonts w:eastAsia="Calibri"/>
          <w:szCs w:val="24"/>
        </w:rPr>
      </w:pPr>
    </w:p>
    <w:p w:rsidR="00905CE5" w:rsidRDefault="00905CE5">
      <w:bookmarkStart w:id="0" w:name="_GoBack"/>
      <w:bookmarkEnd w:id="0"/>
    </w:p>
    <w:sectPr w:rsidR="00905CE5" w:rsidSect="001C7FE8">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4FF"/>
    <w:rsid w:val="001A2124"/>
    <w:rsid w:val="001C7FE8"/>
    <w:rsid w:val="008A54FF"/>
    <w:rsid w:val="00905CE5"/>
    <w:rsid w:val="00AB1A03"/>
    <w:rsid w:val="00BB01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C7E101-9DC8-4F6C-BAB9-579CCB61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A54FF"/>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22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1917</Words>
  <Characters>1093</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SPC</dc:creator>
  <cp:keywords/>
  <dc:description/>
  <cp:lastModifiedBy>Asta</cp:lastModifiedBy>
  <cp:revision>4</cp:revision>
  <dcterms:created xsi:type="dcterms:W3CDTF">2018-08-02T07:18:00Z</dcterms:created>
  <dcterms:modified xsi:type="dcterms:W3CDTF">2021-02-03T11:57:00Z</dcterms:modified>
</cp:coreProperties>
</file>