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5CE5" w:rsidRPr="00733C7A" w:rsidRDefault="0017460B" w:rsidP="0017460B">
      <w:pPr>
        <w:jc w:val="center"/>
        <w:rPr>
          <w:rFonts w:ascii="Times New Roman" w:hAnsi="Times New Roman" w:cs="Times New Roman"/>
          <w:b/>
          <w:sz w:val="24"/>
          <w:szCs w:val="24"/>
        </w:rPr>
      </w:pPr>
      <w:r w:rsidRPr="00733C7A">
        <w:rPr>
          <w:rFonts w:ascii="Times New Roman" w:hAnsi="Times New Roman" w:cs="Times New Roman"/>
          <w:b/>
          <w:sz w:val="24"/>
          <w:szCs w:val="24"/>
        </w:rPr>
        <w:t>DIREKTORIAUS FUNKCIJOS</w:t>
      </w:r>
    </w:p>
    <w:p w:rsidR="00733C7A" w:rsidRPr="00733C7A" w:rsidRDefault="00733C7A" w:rsidP="00733C7A">
      <w:pPr>
        <w:shd w:val="clear" w:color="auto" w:fill="FFFFFF"/>
        <w:spacing w:after="0" w:line="240" w:lineRule="auto"/>
        <w:ind w:firstLine="127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r w:rsidRPr="00733C7A">
        <w:rPr>
          <w:rFonts w:ascii="Times New Roman" w:eastAsia="Times New Roman" w:hAnsi="Times New Roman" w:cs="Times New Roman"/>
          <w:color w:val="000000"/>
          <w:sz w:val="24"/>
          <w:szCs w:val="24"/>
          <w:lang w:eastAsia="lt-LT"/>
        </w:rPr>
        <w:t>. Šias pareigas einantis darbuotojas vykdo šias funkcijas:</w:t>
      </w:r>
    </w:p>
    <w:p w:rsidR="00733C7A" w:rsidRPr="00733C7A" w:rsidRDefault="00733C7A" w:rsidP="00733C7A">
      <w:pPr>
        <w:shd w:val="clear" w:color="auto" w:fill="FFFFFF"/>
        <w:spacing w:after="0" w:line="240" w:lineRule="auto"/>
        <w:ind w:firstLine="127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r w:rsidRPr="00733C7A">
        <w:rPr>
          <w:rFonts w:ascii="Times New Roman" w:eastAsia="Times New Roman" w:hAnsi="Times New Roman" w:cs="Times New Roman"/>
          <w:color w:val="000000"/>
          <w:sz w:val="24"/>
          <w:szCs w:val="24"/>
          <w:lang w:eastAsia="lt-LT"/>
        </w:rPr>
        <w:t>.1. vadovauja įstaigai, organizuoja įstaigos darbą, kad būtų įgyvendinami įstaigos tikslai ir atliekamos įstaigos nuostatuose nustatytos funkcijos;</w:t>
      </w:r>
    </w:p>
    <w:p w:rsidR="00733C7A" w:rsidRPr="00733C7A" w:rsidRDefault="00733C7A" w:rsidP="00733C7A">
      <w:pPr>
        <w:shd w:val="clear" w:color="auto" w:fill="FFFFFF"/>
        <w:spacing w:after="0" w:line="240" w:lineRule="auto"/>
        <w:ind w:right="-1" w:firstLine="127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r w:rsidRPr="00733C7A">
        <w:rPr>
          <w:rFonts w:ascii="Times New Roman" w:eastAsia="Times New Roman" w:hAnsi="Times New Roman" w:cs="Times New Roman"/>
          <w:color w:val="000000"/>
          <w:sz w:val="24"/>
          <w:szCs w:val="24"/>
          <w:lang w:eastAsia="lt-LT"/>
        </w:rPr>
        <w:t>.2. vadovauja įstaigos metinio veiklos plano rengimui bei jo įgyvendinimui;</w:t>
      </w:r>
    </w:p>
    <w:p w:rsidR="00733C7A" w:rsidRPr="00733C7A" w:rsidRDefault="00733C7A" w:rsidP="00733C7A">
      <w:pPr>
        <w:shd w:val="clear" w:color="auto" w:fill="FFFFFF"/>
        <w:spacing w:after="0" w:line="240" w:lineRule="auto"/>
        <w:ind w:right="-1" w:firstLine="127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r w:rsidRPr="00733C7A">
        <w:rPr>
          <w:rFonts w:ascii="Times New Roman" w:eastAsia="Times New Roman" w:hAnsi="Times New Roman" w:cs="Times New Roman"/>
          <w:color w:val="000000"/>
          <w:sz w:val="24"/>
          <w:szCs w:val="24"/>
          <w:lang w:eastAsia="lt-LT"/>
        </w:rPr>
        <w:t>.3. naudoja įstaigai skirtus biudžeto asignavimus pagal nustatytą paskirtį įstaigos programoms vykdyti bei uždaviniams įgyvendinti;</w:t>
      </w:r>
    </w:p>
    <w:p w:rsidR="00733C7A" w:rsidRPr="00733C7A" w:rsidRDefault="00733C7A" w:rsidP="00733C7A">
      <w:pPr>
        <w:shd w:val="clear" w:color="auto" w:fill="FFFFFF"/>
        <w:spacing w:after="0" w:line="240" w:lineRule="auto"/>
        <w:ind w:right="-1" w:firstLine="127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r w:rsidRPr="00733C7A">
        <w:rPr>
          <w:rFonts w:ascii="Times New Roman" w:eastAsia="Times New Roman" w:hAnsi="Times New Roman" w:cs="Times New Roman"/>
          <w:color w:val="000000"/>
          <w:sz w:val="24"/>
          <w:szCs w:val="24"/>
          <w:lang w:eastAsia="lt-LT"/>
        </w:rPr>
        <w:t>.4. teikia įstaigos </w:t>
      </w:r>
      <w:r w:rsidRPr="00733C7A">
        <w:rPr>
          <w:rFonts w:ascii="Times New Roman" w:eastAsia="Times New Roman" w:hAnsi="Times New Roman" w:cs="Times New Roman"/>
          <w:color w:val="000000"/>
          <w:spacing w:val="-2"/>
          <w:sz w:val="24"/>
          <w:szCs w:val="24"/>
          <w:lang w:eastAsia="lt-LT"/>
        </w:rPr>
        <w:t>s</w:t>
      </w:r>
      <w:r w:rsidRPr="00733C7A">
        <w:rPr>
          <w:rFonts w:ascii="Times New Roman" w:eastAsia="Times New Roman" w:hAnsi="Times New Roman" w:cs="Times New Roman"/>
          <w:color w:val="000000"/>
          <w:sz w:val="24"/>
          <w:szCs w:val="24"/>
          <w:lang w:eastAsia="lt-LT"/>
        </w:rPr>
        <w:t>avininko teises ir pareigas įgyvendinančiai institucijai - Druskininkų savivaldybės tarybai - tvirtinti įstaigos nuostatus;</w:t>
      </w:r>
    </w:p>
    <w:p w:rsidR="00733C7A" w:rsidRPr="00733C7A" w:rsidRDefault="00733C7A" w:rsidP="00733C7A">
      <w:pPr>
        <w:shd w:val="clear" w:color="auto" w:fill="FFFFFF"/>
        <w:spacing w:after="0" w:line="240" w:lineRule="auto"/>
        <w:ind w:firstLine="127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r w:rsidRPr="00733C7A">
        <w:rPr>
          <w:rFonts w:ascii="Times New Roman" w:eastAsia="Times New Roman" w:hAnsi="Times New Roman" w:cs="Times New Roman"/>
          <w:color w:val="000000"/>
          <w:sz w:val="24"/>
          <w:szCs w:val="24"/>
          <w:lang w:eastAsia="lt-LT"/>
        </w:rPr>
        <w:t>.5. dalyvauja rengiant kasmetinius Druskininkų savivaldybės socialinių paslaugų planus;</w:t>
      </w:r>
    </w:p>
    <w:p w:rsidR="00733C7A" w:rsidRPr="00733C7A" w:rsidRDefault="00733C7A" w:rsidP="00733C7A">
      <w:pPr>
        <w:shd w:val="clear" w:color="auto" w:fill="FFFFFF"/>
        <w:spacing w:after="0" w:line="240" w:lineRule="auto"/>
        <w:ind w:firstLine="127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r w:rsidRPr="00733C7A">
        <w:rPr>
          <w:rFonts w:ascii="Times New Roman" w:eastAsia="Times New Roman" w:hAnsi="Times New Roman" w:cs="Times New Roman"/>
          <w:color w:val="000000"/>
          <w:sz w:val="24"/>
          <w:szCs w:val="24"/>
          <w:lang w:eastAsia="lt-LT"/>
        </w:rPr>
        <w:t>.6. užtikrina, kad įstaigos teikiamos socialinės paslaugos atitiktų Lietuvos Respublikos teisės aktų reglamentuotus socialinėms paslaugoms keliamus reikalavimus;</w:t>
      </w:r>
    </w:p>
    <w:p w:rsidR="00733C7A" w:rsidRPr="00733C7A" w:rsidRDefault="00733C7A" w:rsidP="00733C7A">
      <w:pPr>
        <w:shd w:val="clear" w:color="auto" w:fill="FFFFFF"/>
        <w:spacing w:after="0" w:line="240" w:lineRule="auto"/>
        <w:ind w:firstLine="127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r w:rsidRPr="00733C7A">
        <w:rPr>
          <w:rFonts w:ascii="Times New Roman" w:eastAsia="Times New Roman" w:hAnsi="Times New Roman" w:cs="Times New Roman"/>
          <w:color w:val="000000"/>
          <w:sz w:val="24"/>
          <w:szCs w:val="24"/>
          <w:lang w:eastAsia="lt-LT"/>
        </w:rPr>
        <w:t>.7. rengia įstaigos teikiamų atlygintinų paslaugų kainų skaičiavimus ir teikia kainas tvirtinti Druskininkų savivaldybės tarybai;</w:t>
      </w:r>
    </w:p>
    <w:p w:rsidR="00733C7A" w:rsidRPr="00733C7A" w:rsidRDefault="00733C7A" w:rsidP="00733C7A">
      <w:pPr>
        <w:shd w:val="clear" w:color="auto" w:fill="FFFFFF"/>
        <w:spacing w:after="0" w:line="240" w:lineRule="auto"/>
        <w:ind w:firstLine="127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r w:rsidRPr="00733C7A">
        <w:rPr>
          <w:rFonts w:ascii="Times New Roman" w:eastAsia="Times New Roman" w:hAnsi="Times New Roman" w:cs="Times New Roman"/>
          <w:color w:val="000000"/>
          <w:sz w:val="24"/>
          <w:szCs w:val="24"/>
          <w:lang w:eastAsia="lt-LT"/>
        </w:rPr>
        <w:t>.8. teikia Druskininkų savivaldybės tarybai siūlymus dėl įstaigos teikiamų atlygintinų paslaugų efektyvumo ir kokybės gerinimo;</w:t>
      </w:r>
    </w:p>
    <w:p w:rsidR="00733C7A" w:rsidRPr="00733C7A" w:rsidRDefault="00733C7A" w:rsidP="00733C7A">
      <w:pPr>
        <w:shd w:val="clear" w:color="auto" w:fill="FFFFFF"/>
        <w:spacing w:after="0" w:line="240" w:lineRule="auto"/>
        <w:ind w:firstLine="127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r w:rsidRPr="00733C7A">
        <w:rPr>
          <w:rFonts w:ascii="Times New Roman" w:eastAsia="Times New Roman" w:hAnsi="Times New Roman" w:cs="Times New Roman"/>
          <w:color w:val="000000"/>
          <w:sz w:val="24"/>
          <w:szCs w:val="24"/>
          <w:lang w:eastAsia="lt-LT"/>
        </w:rPr>
        <w:t>.9. užtikrina, kad įstaigoje būtų laikomasi Lietuvos Respublikos įstatymų, Lietuvos socialinių darbuotojų etikos kodekso, įstaigos nuostatų, kitų teisės aktų;</w:t>
      </w:r>
    </w:p>
    <w:p w:rsidR="00733C7A" w:rsidRPr="00733C7A" w:rsidRDefault="00733C7A" w:rsidP="00733C7A">
      <w:pPr>
        <w:shd w:val="clear" w:color="auto" w:fill="FFFFFF"/>
        <w:spacing w:after="0" w:line="240" w:lineRule="auto"/>
        <w:ind w:firstLine="127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r w:rsidRPr="00733C7A">
        <w:rPr>
          <w:rFonts w:ascii="Times New Roman" w:eastAsia="Times New Roman" w:hAnsi="Times New Roman" w:cs="Times New Roman"/>
          <w:color w:val="000000"/>
          <w:sz w:val="24"/>
          <w:szCs w:val="24"/>
          <w:lang w:eastAsia="lt-LT"/>
        </w:rPr>
        <w:t>.10. tvirtina įstaigos metinį veiklos planą, Vidaus tvarkos taisykles klientams, apibrėžiančias buvimo įstaigoje normas, klientų teises ir pareigas, Darbo tvarkos taisykles, apibrėžiančias darbo tvarką darbovietėje, įstaigos struktūrą, darbuotojų pareigybių sąrašą, neviršydamas nustatyto didžiausio leistino pareigybių skaičiaus, darbuotojų </w:t>
      </w:r>
      <w:r w:rsidRPr="00733C7A">
        <w:rPr>
          <w:rFonts w:ascii="Times New Roman" w:eastAsia="Times New Roman" w:hAnsi="Times New Roman" w:cs="Times New Roman"/>
          <w:color w:val="000000"/>
          <w:spacing w:val="1"/>
          <w:sz w:val="24"/>
          <w:szCs w:val="24"/>
          <w:lang w:eastAsia="lt-LT"/>
        </w:rPr>
        <w:t>(išskyrus Direktoriaus) </w:t>
      </w:r>
      <w:r w:rsidRPr="00733C7A">
        <w:rPr>
          <w:rFonts w:ascii="Times New Roman" w:eastAsia="Times New Roman" w:hAnsi="Times New Roman" w:cs="Times New Roman"/>
          <w:color w:val="000000"/>
          <w:sz w:val="24"/>
          <w:szCs w:val="24"/>
          <w:lang w:eastAsia="lt-LT"/>
        </w:rPr>
        <w:t>pareigybių aprašymus, Vidaus kontrolės, įskaitant finansų kontrolę, taisykles, kitus dokumentus;</w:t>
      </w:r>
    </w:p>
    <w:p w:rsidR="00733C7A" w:rsidRPr="00733C7A" w:rsidRDefault="00733C7A" w:rsidP="00733C7A">
      <w:pPr>
        <w:shd w:val="clear" w:color="auto" w:fill="FFFFFF"/>
        <w:spacing w:after="0" w:line="240" w:lineRule="auto"/>
        <w:ind w:firstLine="127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r w:rsidRPr="00733C7A">
        <w:rPr>
          <w:rFonts w:ascii="Times New Roman" w:eastAsia="Times New Roman" w:hAnsi="Times New Roman" w:cs="Times New Roman"/>
          <w:color w:val="000000"/>
          <w:sz w:val="24"/>
          <w:szCs w:val="24"/>
          <w:lang w:eastAsia="lt-LT"/>
        </w:rPr>
        <w:t>.11. Lietuvos Respublikos įstatymų nustatyta tvarka priima ir atleidžia įstaigos darbuotojus, nustato darbuotojų pareigines algas bei kitas darbo apmokėjimo sąlygas, skatina darbuotojus ar įspėja dėl darbo pareigų pažeidimo;</w:t>
      </w:r>
    </w:p>
    <w:p w:rsidR="00733C7A" w:rsidRPr="00733C7A" w:rsidRDefault="00733C7A" w:rsidP="00733C7A">
      <w:pPr>
        <w:shd w:val="clear" w:color="auto" w:fill="FFFFFF"/>
        <w:spacing w:after="0" w:line="240" w:lineRule="auto"/>
        <w:ind w:firstLine="127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r w:rsidRPr="00733C7A">
        <w:rPr>
          <w:rFonts w:ascii="Times New Roman" w:eastAsia="Times New Roman" w:hAnsi="Times New Roman" w:cs="Times New Roman"/>
          <w:color w:val="000000"/>
          <w:sz w:val="24"/>
          <w:szCs w:val="24"/>
          <w:lang w:eastAsia="lt-LT"/>
        </w:rPr>
        <w:t>.12. Lietuvos Respublikos teisės aktų nustatyta tvarka atlieka kasmetinį įstaigos darbuotojų veiklos vertinimą;</w:t>
      </w:r>
    </w:p>
    <w:p w:rsidR="00733C7A" w:rsidRPr="00733C7A" w:rsidRDefault="00733C7A" w:rsidP="00733C7A">
      <w:pPr>
        <w:shd w:val="clear" w:color="auto" w:fill="FFFFFF"/>
        <w:spacing w:after="0" w:line="240" w:lineRule="auto"/>
        <w:ind w:firstLine="127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r w:rsidRPr="00733C7A">
        <w:rPr>
          <w:rFonts w:ascii="Times New Roman" w:eastAsia="Times New Roman" w:hAnsi="Times New Roman" w:cs="Times New Roman"/>
          <w:color w:val="000000"/>
          <w:sz w:val="24"/>
          <w:szCs w:val="24"/>
          <w:lang w:eastAsia="lt-LT"/>
        </w:rPr>
        <w:t>.13. leidžia įsakymus, kitus tvarkomuosius dokumentus, duoda nurodymus, kontroliuoja jų vykdymą;</w:t>
      </w:r>
    </w:p>
    <w:p w:rsidR="00733C7A" w:rsidRPr="00733C7A" w:rsidRDefault="00733C7A" w:rsidP="00733C7A">
      <w:pPr>
        <w:shd w:val="clear" w:color="auto" w:fill="FFFFFF"/>
        <w:spacing w:after="0" w:line="240" w:lineRule="auto"/>
        <w:ind w:firstLine="127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r w:rsidRPr="00733C7A">
        <w:rPr>
          <w:rFonts w:ascii="Times New Roman" w:eastAsia="Times New Roman" w:hAnsi="Times New Roman" w:cs="Times New Roman"/>
          <w:color w:val="000000"/>
          <w:sz w:val="24"/>
          <w:szCs w:val="24"/>
          <w:lang w:eastAsia="lt-LT"/>
        </w:rPr>
        <w:t>.14. atidaro ir uždaro banko sąskaitas, tvirtina darbuotojų, turinčių teisę rengti ir pasirašyti arba tik pasirašyti apskaitos dokumentus, sąrašą ir jų parašų pavyzdžius;</w:t>
      </w:r>
    </w:p>
    <w:p w:rsidR="00733C7A" w:rsidRPr="00733C7A" w:rsidRDefault="00733C7A" w:rsidP="00733C7A">
      <w:pPr>
        <w:shd w:val="clear" w:color="auto" w:fill="FFFFFF"/>
        <w:spacing w:after="0" w:line="240" w:lineRule="auto"/>
        <w:ind w:firstLine="127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r w:rsidRPr="00733C7A">
        <w:rPr>
          <w:rFonts w:ascii="Times New Roman" w:eastAsia="Times New Roman" w:hAnsi="Times New Roman" w:cs="Times New Roman"/>
          <w:color w:val="000000"/>
          <w:sz w:val="24"/>
          <w:szCs w:val="24"/>
          <w:lang w:eastAsia="lt-LT"/>
        </w:rPr>
        <w:t>.15. organizuoja prekių ir paslaugų pirkimą Lietuvos Respublikos teisės aktų nustatyta tvarka;</w:t>
      </w:r>
    </w:p>
    <w:p w:rsidR="00733C7A" w:rsidRPr="00733C7A" w:rsidRDefault="00733C7A" w:rsidP="00733C7A">
      <w:pPr>
        <w:shd w:val="clear" w:color="auto" w:fill="FFFFFF"/>
        <w:spacing w:after="0" w:line="240" w:lineRule="auto"/>
        <w:ind w:right="-18" w:firstLine="127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r w:rsidRPr="00733C7A">
        <w:rPr>
          <w:rFonts w:ascii="Times New Roman" w:eastAsia="Times New Roman" w:hAnsi="Times New Roman" w:cs="Times New Roman"/>
          <w:color w:val="000000"/>
          <w:sz w:val="24"/>
          <w:szCs w:val="24"/>
          <w:lang w:eastAsia="lt-LT"/>
        </w:rPr>
        <w:t>.16. Lietuvos Respublikos įstatymų nustatyta tvarka valdo ir naudoja įstaigai perduotą ir įstaigos įsigytą turtą, užtikrina jo efektyvų panaudojimą ir apsaugą bei teikia pasiūlymus dėl įstaigos ilgalaikio materialiojo turto panaudojimo;</w:t>
      </w:r>
    </w:p>
    <w:p w:rsidR="00733C7A" w:rsidRPr="00733C7A" w:rsidRDefault="00733C7A" w:rsidP="00733C7A">
      <w:pPr>
        <w:shd w:val="clear" w:color="auto" w:fill="FFFFFF"/>
        <w:spacing w:after="0" w:line="240" w:lineRule="auto"/>
        <w:ind w:firstLine="127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r w:rsidRPr="00733C7A">
        <w:rPr>
          <w:rFonts w:ascii="Times New Roman" w:eastAsia="Times New Roman" w:hAnsi="Times New Roman" w:cs="Times New Roman"/>
          <w:color w:val="000000"/>
          <w:sz w:val="24"/>
          <w:szCs w:val="24"/>
          <w:lang w:eastAsia="lt-LT"/>
        </w:rPr>
        <w:t>.17. sukuria ir prižiūri vidaus kontrolės, įskaitant finansų kontrolę, sistemą, laikydamasis Lietuvos Respublikos audito įstatymo ir kituose Lietuvos Respublikos teisės aktuose nustatytos tvarkos;</w:t>
      </w:r>
    </w:p>
    <w:p w:rsidR="00733C7A" w:rsidRPr="00733C7A" w:rsidRDefault="00733C7A" w:rsidP="00733C7A">
      <w:pPr>
        <w:shd w:val="clear" w:color="auto" w:fill="FFFFFF"/>
        <w:spacing w:after="0" w:line="240" w:lineRule="auto"/>
        <w:ind w:firstLine="127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r w:rsidRPr="00733C7A">
        <w:rPr>
          <w:rFonts w:ascii="Times New Roman" w:eastAsia="Times New Roman" w:hAnsi="Times New Roman" w:cs="Times New Roman"/>
          <w:color w:val="000000"/>
          <w:sz w:val="24"/>
          <w:szCs w:val="24"/>
          <w:lang w:eastAsia="lt-LT"/>
        </w:rPr>
        <w:t>.18. įstaigos vardu </w:t>
      </w:r>
      <w:r w:rsidRPr="00733C7A">
        <w:rPr>
          <w:rFonts w:ascii="Times New Roman" w:eastAsia="Times New Roman" w:hAnsi="Times New Roman" w:cs="Times New Roman"/>
          <w:color w:val="000000"/>
          <w:spacing w:val="1"/>
          <w:sz w:val="24"/>
          <w:szCs w:val="24"/>
          <w:lang w:eastAsia="lt-LT"/>
        </w:rPr>
        <w:t>pasirašo dokumentus, </w:t>
      </w:r>
      <w:r w:rsidRPr="00733C7A">
        <w:rPr>
          <w:rFonts w:ascii="Times New Roman" w:eastAsia="Times New Roman" w:hAnsi="Times New Roman" w:cs="Times New Roman"/>
          <w:color w:val="000000"/>
          <w:sz w:val="24"/>
          <w:szCs w:val="24"/>
          <w:lang w:eastAsia="lt-LT"/>
        </w:rPr>
        <w:t>sudaro sutartis, suteikia įgaliojimus su įstaigos veikla </w:t>
      </w:r>
      <w:r w:rsidRPr="00733C7A">
        <w:rPr>
          <w:rFonts w:ascii="Times New Roman" w:eastAsia="Times New Roman" w:hAnsi="Times New Roman" w:cs="Times New Roman"/>
          <w:color w:val="000000"/>
          <w:spacing w:val="-2"/>
          <w:sz w:val="24"/>
          <w:szCs w:val="24"/>
          <w:lang w:eastAsia="lt-LT"/>
        </w:rPr>
        <w:t>susijusiems klausimams spręsti;</w:t>
      </w:r>
    </w:p>
    <w:p w:rsidR="00733C7A" w:rsidRPr="00733C7A" w:rsidRDefault="00733C7A" w:rsidP="00733C7A">
      <w:pPr>
        <w:shd w:val="clear" w:color="auto" w:fill="FFFFFF"/>
        <w:spacing w:after="0" w:line="240" w:lineRule="auto"/>
        <w:ind w:firstLine="127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r w:rsidRPr="00733C7A">
        <w:rPr>
          <w:rFonts w:ascii="Times New Roman" w:eastAsia="Times New Roman" w:hAnsi="Times New Roman" w:cs="Times New Roman"/>
          <w:color w:val="000000"/>
          <w:sz w:val="24"/>
          <w:szCs w:val="24"/>
          <w:lang w:eastAsia="lt-LT"/>
        </w:rPr>
        <w:t>.19. vykdo Druskininkų savivaldybės tarybos sprendimus, Druskininkų savivaldybės mero potvarkius, Druskininkų savivaldybės administracijos direktoriaus įsakymus, Druskininkų savivaldybės vadovų nurodymus;</w:t>
      </w:r>
    </w:p>
    <w:p w:rsidR="00733C7A" w:rsidRPr="00733C7A" w:rsidRDefault="00733C7A" w:rsidP="00733C7A">
      <w:pPr>
        <w:shd w:val="clear" w:color="auto" w:fill="FFFFFF"/>
        <w:spacing w:after="0" w:line="240" w:lineRule="auto"/>
        <w:ind w:right="-1" w:firstLine="127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2"/>
          <w:sz w:val="24"/>
          <w:szCs w:val="24"/>
          <w:lang w:eastAsia="lt-LT"/>
        </w:rPr>
        <w:t>1</w:t>
      </w:r>
      <w:r w:rsidRPr="00733C7A">
        <w:rPr>
          <w:rFonts w:ascii="Times New Roman" w:eastAsia="Times New Roman" w:hAnsi="Times New Roman" w:cs="Times New Roman"/>
          <w:color w:val="000000"/>
          <w:spacing w:val="-2"/>
          <w:sz w:val="24"/>
          <w:szCs w:val="24"/>
          <w:lang w:eastAsia="lt-LT"/>
        </w:rPr>
        <w:t>.20. vykdo įstaigos įsipareigojimus pagal sudarytas sutartis;</w:t>
      </w:r>
    </w:p>
    <w:p w:rsidR="00733C7A" w:rsidRPr="00733C7A" w:rsidRDefault="00733C7A" w:rsidP="00733C7A">
      <w:pPr>
        <w:shd w:val="clear" w:color="auto" w:fill="FFFFFF"/>
        <w:spacing w:after="0" w:line="240" w:lineRule="auto"/>
        <w:ind w:firstLine="127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r w:rsidRPr="00733C7A">
        <w:rPr>
          <w:rFonts w:ascii="Times New Roman" w:eastAsia="Times New Roman" w:hAnsi="Times New Roman" w:cs="Times New Roman"/>
          <w:color w:val="000000"/>
          <w:sz w:val="24"/>
          <w:szCs w:val="24"/>
          <w:lang w:eastAsia="lt-LT"/>
        </w:rPr>
        <w:t>.21. pagal savo kompetenciją bendradarbiauja su Savivaldybės administracijos skyriais, seniūnijomis, nevyriausybinėmis organizacijomis, teisėsaugos institucijomis, švietimo, sveikatos priežiūros ir kitomis įstaigomis bei asmens artimaisiais, giminaičiais ir bendruomene;</w:t>
      </w:r>
    </w:p>
    <w:p w:rsidR="00733C7A" w:rsidRPr="00733C7A" w:rsidRDefault="00733C7A" w:rsidP="00733C7A">
      <w:pPr>
        <w:shd w:val="clear" w:color="auto" w:fill="FFFFFF"/>
        <w:spacing w:after="0" w:line="240" w:lineRule="auto"/>
        <w:ind w:firstLine="127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r w:rsidRPr="00733C7A">
        <w:rPr>
          <w:rFonts w:ascii="Times New Roman" w:eastAsia="Times New Roman" w:hAnsi="Times New Roman" w:cs="Times New Roman"/>
          <w:color w:val="000000"/>
          <w:sz w:val="24"/>
          <w:szCs w:val="24"/>
          <w:lang w:eastAsia="lt-LT"/>
        </w:rPr>
        <w:t>.22. organizuoja Centro dokumentų valdymą ir saugojimą teisės aktų nustatyta tvarka;</w:t>
      </w:r>
    </w:p>
    <w:p w:rsidR="00733C7A" w:rsidRPr="00733C7A" w:rsidRDefault="00733C7A" w:rsidP="00733C7A">
      <w:pPr>
        <w:shd w:val="clear" w:color="auto" w:fill="FFFFFF"/>
        <w:spacing w:after="0" w:line="240" w:lineRule="auto"/>
        <w:ind w:right="-18" w:firstLine="127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1</w:t>
      </w:r>
      <w:r w:rsidRPr="00733C7A">
        <w:rPr>
          <w:rFonts w:ascii="Times New Roman" w:eastAsia="Times New Roman" w:hAnsi="Times New Roman" w:cs="Times New Roman"/>
          <w:color w:val="000000"/>
          <w:sz w:val="24"/>
          <w:szCs w:val="24"/>
          <w:lang w:eastAsia="lt-LT"/>
        </w:rPr>
        <w:t>.23. organizuoja įstaigoje darbų saugą, priešgaisrinę saugą ir civilinę saugą; užtikrina darbuotojų saugą ir sveikatą;</w:t>
      </w:r>
    </w:p>
    <w:p w:rsidR="00733C7A" w:rsidRPr="00733C7A" w:rsidRDefault="00733C7A" w:rsidP="00733C7A">
      <w:pPr>
        <w:shd w:val="clear" w:color="auto" w:fill="FFFFFF"/>
        <w:spacing w:after="0" w:line="240" w:lineRule="auto"/>
        <w:ind w:firstLine="127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r w:rsidRPr="00733C7A">
        <w:rPr>
          <w:rFonts w:ascii="Times New Roman" w:eastAsia="Times New Roman" w:hAnsi="Times New Roman" w:cs="Times New Roman"/>
          <w:color w:val="000000"/>
          <w:sz w:val="24"/>
          <w:szCs w:val="24"/>
          <w:lang w:eastAsia="lt-LT"/>
        </w:rPr>
        <w:t>.24. rūpinasi įstaigos darbuotojų profesinės kompetencijos tobulinimu ir dalyvavimu atestacijoje Lietuvos Respublikos socialinės apsaugos ir darbo ministro nustatyta tvarka;</w:t>
      </w:r>
    </w:p>
    <w:p w:rsidR="00733C7A" w:rsidRPr="00733C7A" w:rsidRDefault="00733C7A" w:rsidP="00733C7A">
      <w:pPr>
        <w:shd w:val="clear" w:color="auto" w:fill="FFFFFF"/>
        <w:spacing w:after="0" w:line="240" w:lineRule="auto"/>
        <w:ind w:firstLine="127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r w:rsidRPr="00733C7A">
        <w:rPr>
          <w:rFonts w:ascii="Times New Roman" w:eastAsia="Times New Roman" w:hAnsi="Times New Roman" w:cs="Times New Roman"/>
          <w:color w:val="000000"/>
          <w:sz w:val="24"/>
          <w:szCs w:val="24"/>
          <w:lang w:eastAsia="lt-LT"/>
        </w:rPr>
        <w:t>.25. teikia informaciją visuomenei apie įstaigos veiklą ir teikiamas paslaugas;</w:t>
      </w:r>
    </w:p>
    <w:p w:rsidR="00733C7A" w:rsidRPr="00733C7A" w:rsidRDefault="00733C7A" w:rsidP="00733C7A">
      <w:pPr>
        <w:shd w:val="clear" w:color="auto" w:fill="FFFFFF"/>
        <w:spacing w:after="0" w:line="240" w:lineRule="auto"/>
        <w:ind w:firstLine="127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r w:rsidRPr="00733C7A">
        <w:rPr>
          <w:rFonts w:ascii="Times New Roman" w:eastAsia="Times New Roman" w:hAnsi="Times New Roman" w:cs="Times New Roman"/>
          <w:color w:val="000000"/>
          <w:sz w:val="24"/>
          <w:szCs w:val="24"/>
          <w:lang w:eastAsia="lt-LT"/>
        </w:rPr>
        <w:t>.26. teikia metines ataskaitas </w:t>
      </w:r>
      <w:r w:rsidRPr="00733C7A">
        <w:rPr>
          <w:rFonts w:ascii="Times New Roman" w:eastAsia="Times New Roman" w:hAnsi="Times New Roman" w:cs="Times New Roman"/>
          <w:color w:val="000000"/>
          <w:spacing w:val="-2"/>
          <w:sz w:val="24"/>
          <w:szCs w:val="24"/>
          <w:lang w:eastAsia="lt-LT"/>
        </w:rPr>
        <w:t>s</w:t>
      </w:r>
      <w:r w:rsidRPr="00733C7A">
        <w:rPr>
          <w:rFonts w:ascii="Times New Roman" w:eastAsia="Times New Roman" w:hAnsi="Times New Roman" w:cs="Times New Roman"/>
          <w:color w:val="000000"/>
          <w:sz w:val="24"/>
          <w:szCs w:val="24"/>
          <w:lang w:eastAsia="lt-LT"/>
        </w:rPr>
        <w:t>avininko teises ir pareigas įgyvendinančiai institucijai – Druskininkų savivaldybės tarybai - bei Lietuvos Respublikos socialinės apsaugos ir darbo ministerijai;</w:t>
      </w:r>
    </w:p>
    <w:p w:rsidR="00733C7A" w:rsidRPr="00733C7A" w:rsidRDefault="00733C7A" w:rsidP="00733C7A">
      <w:pPr>
        <w:shd w:val="clear" w:color="auto" w:fill="FFFFFF"/>
        <w:spacing w:after="0" w:line="240" w:lineRule="auto"/>
        <w:ind w:firstLine="127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1"/>
          <w:sz w:val="24"/>
          <w:szCs w:val="24"/>
          <w:lang w:val="pt-BR" w:eastAsia="lt-LT"/>
        </w:rPr>
        <w:t>1</w:t>
      </w:r>
      <w:r w:rsidRPr="00733C7A">
        <w:rPr>
          <w:rFonts w:ascii="Times New Roman" w:eastAsia="Times New Roman" w:hAnsi="Times New Roman" w:cs="Times New Roman"/>
          <w:color w:val="000000"/>
          <w:spacing w:val="-1"/>
          <w:sz w:val="24"/>
          <w:szCs w:val="24"/>
          <w:lang w:val="pt-BR" w:eastAsia="lt-LT"/>
        </w:rPr>
        <w:t>.27. </w:t>
      </w:r>
      <w:r w:rsidRPr="00733C7A">
        <w:rPr>
          <w:rFonts w:ascii="Times New Roman" w:eastAsia="Times New Roman" w:hAnsi="Times New Roman" w:cs="Times New Roman"/>
          <w:color w:val="000000"/>
          <w:spacing w:val="-1"/>
          <w:sz w:val="24"/>
          <w:szCs w:val="24"/>
          <w:lang w:eastAsia="lt-LT"/>
        </w:rPr>
        <w:t>garantuoja, kad pagal Lietuvos Respublikos viešojo sektoriaus atskaitomybės įstatymą teikiami ataskaitų rinkiniai ir statistinės ataskaitos būtų teisingi;</w:t>
      </w:r>
    </w:p>
    <w:p w:rsidR="00733C7A" w:rsidRPr="00733C7A" w:rsidRDefault="00733C7A" w:rsidP="00733C7A">
      <w:pPr>
        <w:shd w:val="clear" w:color="auto" w:fill="FFFFFF"/>
        <w:spacing w:after="0" w:line="240" w:lineRule="auto"/>
        <w:ind w:firstLine="127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1"/>
          <w:sz w:val="24"/>
          <w:szCs w:val="24"/>
          <w:lang w:val="pt-BR" w:eastAsia="lt-LT"/>
        </w:rPr>
        <w:t>1</w:t>
      </w:r>
      <w:r w:rsidRPr="00733C7A">
        <w:rPr>
          <w:rFonts w:ascii="Times New Roman" w:eastAsia="Times New Roman" w:hAnsi="Times New Roman" w:cs="Times New Roman"/>
          <w:color w:val="000000"/>
          <w:spacing w:val="-1"/>
          <w:sz w:val="24"/>
          <w:szCs w:val="24"/>
          <w:lang w:val="pt-BR" w:eastAsia="lt-LT"/>
        </w:rPr>
        <w:t>.28. atstovauja </w:t>
      </w:r>
      <w:r w:rsidRPr="00733C7A">
        <w:rPr>
          <w:rFonts w:ascii="Times New Roman" w:eastAsia="Times New Roman" w:hAnsi="Times New Roman" w:cs="Times New Roman"/>
          <w:color w:val="000000"/>
          <w:sz w:val="24"/>
          <w:szCs w:val="24"/>
          <w:lang w:eastAsia="lt-LT"/>
        </w:rPr>
        <w:t>įstaigai</w:t>
      </w:r>
      <w:r w:rsidRPr="00733C7A">
        <w:rPr>
          <w:rFonts w:ascii="Times New Roman" w:eastAsia="Times New Roman" w:hAnsi="Times New Roman" w:cs="Times New Roman"/>
          <w:color w:val="000000"/>
          <w:spacing w:val="-1"/>
          <w:sz w:val="24"/>
          <w:szCs w:val="24"/>
          <w:lang w:val="pt-BR" w:eastAsia="lt-LT"/>
        </w:rPr>
        <w:t> teisme ir kitose valstybės institucijose, savivaldybės įstaigose, nevyriausybinėse organizacijose, </w:t>
      </w:r>
      <w:r w:rsidRPr="00733C7A">
        <w:rPr>
          <w:rFonts w:ascii="Times New Roman" w:eastAsia="Times New Roman" w:hAnsi="Times New Roman" w:cs="Times New Roman"/>
          <w:color w:val="000000"/>
          <w:sz w:val="24"/>
          <w:szCs w:val="24"/>
          <w:lang w:eastAsia="lt-LT"/>
        </w:rPr>
        <w:t>santykiuose su kitais juridiniais ar fiziniais asmenimis;</w:t>
      </w:r>
    </w:p>
    <w:p w:rsidR="00733C7A" w:rsidRPr="00733C7A" w:rsidRDefault="00733C7A" w:rsidP="00733C7A">
      <w:pPr>
        <w:shd w:val="clear" w:color="auto" w:fill="FFFFFF"/>
        <w:spacing w:after="0" w:line="240" w:lineRule="auto"/>
        <w:ind w:right="-1" w:firstLine="127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r w:rsidRPr="00733C7A">
        <w:rPr>
          <w:rFonts w:ascii="Times New Roman" w:eastAsia="Times New Roman" w:hAnsi="Times New Roman" w:cs="Times New Roman"/>
          <w:color w:val="000000"/>
          <w:sz w:val="24"/>
          <w:szCs w:val="24"/>
          <w:lang w:eastAsia="lt-LT"/>
        </w:rPr>
        <w:t>.29.</w:t>
      </w:r>
      <w:r w:rsidRPr="00733C7A">
        <w:rPr>
          <w:rFonts w:ascii="Times New Roman" w:eastAsia="Times New Roman" w:hAnsi="Times New Roman" w:cs="Times New Roman"/>
          <w:i/>
          <w:iCs/>
          <w:color w:val="000000"/>
          <w:sz w:val="24"/>
          <w:szCs w:val="24"/>
          <w:lang w:eastAsia="lt-LT"/>
        </w:rPr>
        <w:t> </w:t>
      </w:r>
      <w:r w:rsidRPr="00733C7A">
        <w:rPr>
          <w:rFonts w:ascii="Times New Roman" w:eastAsia="Times New Roman" w:hAnsi="Times New Roman" w:cs="Times New Roman"/>
          <w:color w:val="000000"/>
          <w:sz w:val="24"/>
          <w:szCs w:val="24"/>
          <w:lang w:eastAsia="lt-LT"/>
        </w:rPr>
        <w:t>organizuoja programų, projektų, priemonių, finansuojamų iš valstybės ar savivaldybės biudžeto bei kitų lėšų, rengimą ir vykdymą;</w:t>
      </w:r>
    </w:p>
    <w:p w:rsidR="00733C7A" w:rsidRPr="00733C7A" w:rsidRDefault="00733C7A" w:rsidP="00733C7A">
      <w:pPr>
        <w:shd w:val="clear" w:color="auto" w:fill="FFFFFF"/>
        <w:spacing w:after="0" w:line="240" w:lineRule="auto"/>
        <w:ind w:right="-1" w:firstLine="127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r w:rsidRPr="00733C7A">
        <w:rPr>
          <w:rFonts w:ascii="Times New Roman" w:eastAsia="Times New Roman" w:hAnsi="Times New Roman" w:cs="Times New Roman"/>
          <w:color w:val="000000"/>
          <w:sz w:val="24"/>
          <w:szCs w:val="24"/>
          <w:lang w:eastAsia="lt-LT"/>
        </w:rPr>
        <w:t>.30. paskirsto ir tvirtina įstaigos programų išlaidų sąmatas, neviršydamas šioms programoms patvirtintų bendrųjų asignavimų, tarp jų – darbo užmokesčiui ir turtui įsigyti, sumų; užtikrina išlaidų sąmatų teisingumą;</w:t>
      </w:r>
    </w:p>
    <w:p w:rsidR="00733C7A" w:rsidRPr="00733C7A" w:rsidRDefault="00733C7A" w:rsidP="00733C7A">
      <w:pPr>
        <w:shd w:val="clear" w:color="auto" w:fill="FFFFFF"/>
        <w:spacing w:after="0" w:line="240" w:lineRule="auto"/>
        <w:ind w:right="-1" w:firstLine="127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r w:rsidRPr="00733C7A">
        <w:rPr>
          <w:rFonts w:ascii="Times New Roman" w:eastAsia="Times New Roman" w:hAnsi="Times New Roman" w:cs="Times New Roman"/>
          <w:color w:val="000000"/>
          <w:sz w:val="24"/>
          <w:szCs w:val="24"/>
          <w:lang w:eastAsia="lt-LT"/>
        </w:rPr>
        <w:t>.31. teikia Druskininkų savivaldybės administracijai informaciją apie planuojamas pajamas, kurias numatoma gauti už įstaigos teikiamas paslaugas;</w:t>
      </w:r>
    </w:p>
    <w:p w:rsidR="00733C7A" w:rsidRPr="00733C7A" w:rsidRDefault="00733C7A" w:rsidP="00733C7A">
      <w:pPr>
        <w:shd w:val="clear" w:color="auto" w:fill="FFFFFF"/>
        <w:spacing w:after="0" w:line="240" w:lineRule="auto"/>
        <w:ind w:right="-1" w:firstLine="127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r w:rsidRPr="00733C7A">
        <w:rPr>
          <w:rFonts w:ascii="Times New Roman" w:eastAsia="Times New Roman" w:hAnsi="Times New Roman" w:cs="Times New Roman"/>
          <w:color w:val="000000"/>
          <w:sz w:val="24"/>
          <w:szCs w:val="24"/>
          <w:lang w:eastAsia="lt-LT"/>
        </w:rPr>
        <w:t>.32. teikia finansines, statistines ir kitas ataskaitas Lietuvos Respublikos teisės aktų nustatyta tvarka, užtikrina pateiktų ataskaitų duomenų teisingumą;</w:t>
      </w:r>
    </w:p>
    <w:p w:rsidR="00733C7A" w:rsidRPr="00733C7A" w:rsidRDefault="00733C7A" w:rsidP="00733C7A">
      <w:pPr>
        <w:shd w:val="clear" w:color="auto" w:fill="FFFFFF"/>
        <w:spacing w:after="0" w:line="240" w:lineRule="auto"/>
        <w:ind w:right="-1" w:firstLine="127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r w:rsidRPr="00733C7A">
        <w:rPr>
          <w:rFonts w:ascii="Times New Roman" w:eastAsia="Times New Roman" w:hAnsi="Times New Roman" w:cs="Times New Roman"/>
          <w:color w:val="000000"/>
          <w:sz w:val="24"/>
          <w:szCs w:val="24"/>
          <w:lang w:eastAsia="lt-LT"/>
        </w:rPr>
        <w:t>.33. perveda gautas pajamas už suteiktas paslaugas nustatyta tvarka ir terminais į Druskininkų savivaldybės administracijos iždo sąskaitą;</w:t>
      </w:r>
    </w:p>
    <w:p w:rsidR="00733C7A" w:rsidRPr="00733C7A" w:rsidRDefault="00733C7A" w:rsidP="00733C7A">
      <w:pPr>
        <w:shd w:val="clear" w:color="auto" w:fill="FFFFFF"/>
        <w:spacing w:after="0" w:line="240" w:lineRule="auto"/>
        <w:ind w:firstLine="127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1"/>
          <w:sz w:val="24"/>
          <w:szCs w:val="24"/>
          <w:lang w:eastAsia="lt-LT"/>
        </w:rPr>
        <w:t>1</w:t>
      </w:r>
      <w:r w:rsidRPr="00733C7A">
        <w:rPr>
          <w:rFonts w:ascii="Times New Roman" w:eastAsia="Times New Roman" w:hAnsi="Times New Roman" w:cs="Times New Roman"/>
          <w:color w:val="000000"/>
          <w:spacing w:val="-1"/>
          <w:sz w:val="24"/>
          <w:szCs w:val="24"/>
          <w:lang w:eastAsia="lt-LT"/>
        </w:rPr>
        <w:t>.34. </w:t>
      </w:r>
      <w:r w:rsidRPr="00733C7A">
        <w:rPr>
          <w:rFonts w:ascii="Times New Roman" w:eastAsia="Times New Roman" w:hAnsi="Times New Roman" w:cs="Times New Roman"/>
          <w:color w:val="000000"/>
          <w:spacing w:val="1"/>
          <w:sz w:val="24"/>
          <w:szCs w:val="24"/>
          <w:lang w:eastAsia="lt-LT"/>
        </w:rPr>
        <w:t>tvirtina programų išlaidų apmokėjimo dokumentus;</w:t>
      </w:r>
    </w:p>
    <w:p w:rsidR="00733C7A" w:rsidRPr="00733C7A" w:rsidRDefault="00733C7A" w:rsidP="00733C7A">
      <w:pPr>
        <w:shd w:val="clear" w:color="auto" w:fill="FFFFFF"/>
        <w:spacing w:after="0" w:line="240" w:lineRule="auto"/>
        <w:ind w:right="-1" w:firstLine="127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r w:rsidRPr="00733C7A">
        <w:rPr>
          <w:rFonts w:ascii="Times New Roman" w:eastAsia="Times New Roman" w:hAnsi="Times New Roman" w:cs="Times New Roman"/>
          <w:color w:val="000000"/>
          <w:sz w:val="24"/>
          <w:szCs w:val="24"/>
          <w:lang w:eastAsia="lt-LT"/>
        </w:rPr>
        <w:t>.35. užtikrina programų vykdymo ir paskirtų asignavimų naudojimo teisėtumą, ekonomiškumą, efektyvumą ir rezultatyvumą, racionalų ir taupų lėšų bei turto naudojimą, veiksmingą </w:t>
      </w:r>
      <w:r w:rsidRPr="00733C7A">
        <w:rPr>
          <w:rFonts w:ascii="Times New Roman" w:eastAsia="Times New Roman" w:hAnsi="Times New Roman" w:cs="Times New Roman"/>
          <w:color w:val="000000"/>
          <w:sz w:val="24"/>
          <w:szCs w:val="24"/>
          <w:lang w:val="es-ES_tradnl" w:eastAsia="lt-LT"/>
        </w:rPr>
        <w:t>įstaigos </w:t>
      </w:r>
      <w:r w:rsidRPr="00733C7A">
        <w:rPr>
          <w:rFonts w:ascii="Times New Roman" w:eastAsia="Times New Roman" w:hAnsi="Times New Roman" w:cs="Times New Roman"/>
          <w:color w:val="000000"/>
          <w:sz w:val="24"/>
          <w:szCs w:val="24"/>
          <w:lang w:eastAsia="lt-LT"/>
        </w:rPr>
        <w:t>vidaus kontrolės sistemos sukūrimą, jos veikimą ir tobulinimą;</w:t>
      </w:r>
    </w:p>
    <w:p w:rsidR="00733C7A" w:rsidRPr="00733C7A" w:rsidRDefault="00733C7A" w:rsidP="00733C7A">
      <w:pPr>
        <w:shd w:val="clear" w:color="auto" w:fill="FFFFFF"/>
        <w:spacing w:after="0" w:line="240" w:lineRule="auto"/>
        <w:ind w:right="-1" w:firstLine="127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r w:rsidRPr="00733C7A">
        <w:rPr>
          <w:rFonts w:ascii="Times New Roman" w:eastAsia="Times New Roman" w:hAnsi="Times New Roman" w:cs="Times New Roman"/>
          <w:color w:val="000000"/>
          <w:sz w:val="24"/>
          <w:szCs w:val="24"/>
          <w:lang w:eastAsia="lt-LT"/>
        </w:rPr>
        <w:t>.36. pagal kompetenciją vykdo ir kitas Lietuvos Respublikos teisės aktuose, įstaigos nuostatuose nustatytas funkcijas.</w:t>
      </w:r>
    </w:p>
    <w:p w:rsidR="005806CF" w:rsidRDefault="005806CF" w:rsidP="0017460B">
      <w:pPr>
        <w:spacing w:after="0" w:line="240" w:lineRule="auto"/>
        <w:jc w:val="both"/>
        <w:rPr>
          <w:rFonts w:ascii="Times New Roman" w:hAnsi="Times New Roman" w:cs="Times New Roman"/>
          <w:sz w:val="24"/>
          <w:szCs w:val="24"/>
        </w:rPr>
      </w:pPr>
    </w:p>
    <w:p w:rsidR="0017460B" w:rsidRDefault="0017460B" w:rsidP="0017460B">
      <w:pPr>
        <w:spacing w:after="0" w:line="240" w:lineRule="auto"/>
        <w:jc w:val="both"/>
        <w:rPr>
          <w:rFonts w:ascii="Times New Roman" w:hAnsi="Times New Roman" w:cs="Times New Roman"/>
          <w:sz w:val="24"/>
          <w:szCs w:val="24"/>
        </w:rPr>
      </w:pPr>
    </w:p>
    <w:p w:rsidR="0017460B" w:rsidRDefault="0017460B" w:rsidP="0017460B">
      <w:pPr>
        <w:spacing w:after="0" w:line="240" w:lineRule="auto"/>
        <w:jc w:val="both"/>
        <w:rPr>
          <w:rFonts w:ascii="Times New Roman" w:hAnsi="Times New Roman" w:cs="Times New Roman"/>
          <w:sz w:val="24"/>
          <w:szCs w:val="24"/>
        </w:rPr>
      </w:pPr>
    </w:p>
    <w:p w:rsidR="0017460B" w:rsidRPr="0017460B" w:rsidRDefault="0017460B" w:rsidP="0017460B">
      <w:pPr>
        <w:spacing w:after="0" w:line="240" w:lineRule="auto"/>
        <w:jc w:val="both"/>
        <w:rPr>
          <w:rFonts w:ascii="Times New Roman" w:hAnsi="Times New Roman" w:cs="Times New Roman"/>
          <w:sz w:val="24"/>
          <w:szCs w:val="24"/>
        </w:rPr>
      </w:pPr>
    </w:p>
    <w:sectPr w:rsidR="0017460B" w:rsidRPr="0017460B" w:rsidSect="0017460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60B"/>
    <w:rsid w:val="000F500A"/>
    <w:rsid w:val="0017460B"/>
    <w:rsid w:val="001B0CE2"/>
    <w:rsid w:val="002E2992"/>
    <w:rsid w:val="004A672C"/>
    <w:rsid w:val="005806CF"/>
    <w:rsid w:val="00733C7A"/>
    <w:rsid w:val="007B0D31"/>
    <w:rsid w:val="00905CE5"/>
    <w:rsid w:val="00B46C3B"/>
    <w:rsid w:val="00CE6C38"/>
    <w:rsid w:val="00D50CC0"/>
    <w:rsid w:val="00DD0EB0"/>
    <w:rsid w:val="00E11326"/>
    <w:rsid w:val="00EF48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E48D"/>
  <w15:chartTrackingRefBased/>
  <w15:docId w15:val="{9020A0AF-A315-4C76-9CA2-F9F014FE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74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90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3668</Words>
  <Characters>2092</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SPC</dc:creator>
  <cp:keywords/>
  <dc:description/>
  <cp:lastModifiedBy>Aurimas Peleckas</cp:lastModifiedBy>
  <cp:revision>2</cp:revision>
  <dcterms:created xsi:type="dcterms:W3CDTF">2020-05-14T06:54:00Z</dcterms:created>
  <dcterms:modified xsi:type="dcterms:W3CDTF">2020-05-14T06:54:00Z</dcterms:modified>
</cp:coreProperties>
</file>