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CE5" w:rsidRDefault="002C05E3" w:rsidP="002C0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DIENOS SOCIALINĖS GLOBOS ASMENS NAMUOSE SOCIALINIO DARBUOTOJO FUNKCIJOS</w:t>
      </w:r>
    </w:p>
    <w:p w:rsidR="002C05E3" w:rsidRDefault="002C05E3" w:rsidP="002C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Šias pareigas einantis darbuotojas vykdo šias funkcijas:</w:t>
      </w:r>
    </w:p>
    <w:p w:rsidR="002C05E3" w:rsidRDefault="002C05E3" w:rsidP="002C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suburia komandas darbui asmens namuose ir koordinuoja jų veiklą, sudaro darbo grafikus;</w:t>
      </w:r>
    </w:p>
    <w:p w:rsidR="002C05E3" w:rsidRDefault="002C05E3" w:rsidP="002C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koordinuoja ir organizuoja socialinių paslaugų teikimą, sudaro socialinių paslaugų komplekto sudėtį, prieš tai įvertinęs situaciją asmens namuose;</w:t>
      </w:r>
    </w:p>
    <w:p w:rsidR="002C05E3" w:rsidRDefault="002C05E3" w:rsidP="002C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parengia slaugos ir socialinių paslaugų bendro teikimo sutartį dėl konkretaus asmens ir organizuoja jos pasirašymą;</w:t>
      </w:r>
    </w:p>
    <w:p w:rsidR="002C05E3" w:rsidRDefault="002C05E3" w:rsidP="002C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kartu su kitais komandos nariais sudaro individualų socialinės globos asmens namuose planą;</w:t>
      </w:r>
    </w:p>
    <w:p w:rsidR="002C05E3" w:rsidRDefault="002C05E3" w:rsidP="002C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tikrina lankomosios priežiūros darbuotojų darbą, vertina socialinio darbo su asmeniu ar šeima ir pagalbos teikimo jiems veiksmingumą. Pildo socialinės globos teikimo patikros lapą;</w:t>
      </w:r>
    </w:p>
    <w:p w:rsidR="002C05E3" w:rsidRDefault="002C05E3" w:rsidP="002C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konsultuoja asmenį prižiūrinčius šeimos narius ar artimuosius giminaičius dėl tinkamos asmens priežiūros namuose ir asmeniui būtinų sveikatos priežiūros paslaugų užtikrinimo laiku (išskyrus slaugos klausimais);</w:t>
      </w:r>
    </w:p>
    <w:p w:rsidR="002C05E3" w:rsidRDefault="002C05E3" w:rsidP="002C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sukuria bendravimo </w:t>
      </w:r>
      <w:r w:rsidR="008D7281">
        <w:rPr>
          <w:rFonts w:ascii="Times New Roman" w:hAnsi="Times New Roman" w:cs="Times New Roman"/>
          <w:sz w:val="24"/>
          <w:szCs w:val="24"/>
        </w:rPr>
        <w:t>su asmeniu</w:t>
      </w:r>
      <w:r w:rsidR="001E2382">
        <w:rPr>
          <w:rFonts w:ascii="Times New Roman" w:hAnsi="Times New Roman" w:cs="Times New Roman"/>
          <w:sz w:val="24"/>
          <w:szCs w:val="24"/>
        </w:rPr>
        <w:t xml:space="preserve"> santykius, į jo socialinių problemų sprendimą įtraukiant jį patį, jo šeimą, bendruomenę, savanorius;</w:t>
      </w:r>
    </w:p>
    <w:p w:rsidR="001E2382" w:rsidRDefault="001E2382" w:rsidP="002C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analizuoja pagalbos poveikio asmeniui ir šeimai veiksmingumą, pokyčius ir rezultatus;</w:t>
      </w:r>
    </w:p>
    <w:p w:rsidR="001E2382" w:rsidRDefault="001E2382" w:rsidP="002C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nuolat siekia atnaujinti teorines savo žinias ir praktinius socialinio darbo įgūdžius bei gebėjimus;</w:t>
      </w:r>
    </w:p>
    <w:p w:rsidR="001E2382" w:rsidRDefault="001E2382" w:rsidP="002C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ruošia mėnesio ir metines ataskaitas, suvestines, kitus dokumentus;</w:t>
      </w:r>
    </w:p>
    <w:p w:rsidR="001E2382" w:rsidRDefault="001E2382" w:rsidP="002C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informuoja Centro direktorių, seniūnijos socialinius darbuotojus ir kitas tarnybas apie pasitaikančius smurto, nepriežiūros ir kitus negatyvius reiškinius slaugomo asmens atžvilgiu;</w:t>
      </w:r>
    </w:p>
    <w:p w:rsidR="001E2382" w:rsidRDefault="00C63F5D" w:rsidP="002C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vykdo kitas pareigas nurodytas dienos socialinės globos asmens namuose organizavimo ir teikimo tvarkos apraše;</w:t>
      </w:r>
    </w:p>
    <w:p w:rsidR="00C63F5D" w:rsidRDefault="00C63F5D" w:rsidP="002C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atlieka asmens (šeimos) socialinių paslaugų poreikio ir vykstančių pokyčių vertinimą;</w:t>
      </w:r>
    </w:p>
    <w:p w:rsidR="00C63F5D" w:rsidRDefault="00C63F5D" w:rsidP="002C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užtikrina paslaugas teikiančių darbuotojų komandinį darbą ir tarpinstitucinį bendradarbiavimą su kitomis institucijomis;</w:t>
      </w:r>
    </w:p>
    <w:p w:rsidR="00C63F5D" w:rsidRDefault="00C63F5D" w:rsidP="002C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vykdo projektinę veiklą;</w:t>
      </w:r>
    </w:p>
    <w:p w:rsidR="00C63F5D" w:rsidRDefault="00C63F5D" w:rsidP="002C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vykdo kitus Centro direktoriaus nurodymus.</w:t>
      </w:r>
      <w:bookmarkStart w:id="0" w:name="_GoBack"/>
      <w:bookmarkEnd w:id="0"/>
    </w:p>
    <w:p w:rsidR="001E2382" w:rsidRPr="002C05E3" w:rsidRDefault="001E2382" w:rsidP="002C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2382" w:rsidRPr="002C05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E3"/>
    <w:rsid w:val="001E2382"/>
    <w:rsid w:val="002C05E3"/>
    <w:rsid w:val="006A6E2A"/>
    <w:rsid w:val="008D7281"/>
    <w:rsid w:val="00905CE5"/>
    <w:rsid w:val="00C6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142F"/>
  <w15:chartTrackingRefBased/>
  <w15:docId w15:val="{92915D43-A44A-44A5-9F64-8C108E76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C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SPC</cp:lastModifiedBy>
  <cp:revision>3</cp:revision>
  <dcterms:created xsi:type="dcterms:W3CDTF">2018-08-02T13:39:00Z</dcterms:created>
  <dcterms:modified xsi:type="dcterms:W3CDTF">2018-08-03T06:32:00Z</dcterms:modified>
</cp:coreProperties>
</file>