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9D" w:rsidRDefault="00C9239D" w:rsidP="00C9239D">
      <w:pPr>
        <w:jc w:val="center"/>
        <w:rPr>
          <w:b/>
          <w:szCs w:val="24"/>
        </w:rPr>
      </w:pPr>
      <w:r w:rsidRPr="00C9239D">
        <w:rPr>
          <w:b/>
          <w:szCs w:val="24"/>
        </w:rPr>
        <w:t>SPECIELIEJI REIKALAVIMAI SOCIALINIO DARBUOTOJO DARBUI SU ŠEIMOMIS PARE</w:t>
      </w:r>
      <w:r w:rsidR="0010043A">
        <w:rPr>
          <w:b/>
          <w:szCs w:val="24"/>
        </w:rPr>
        <w:t>IGYBEI</w:t>
      </w:r>
    </w:p>
    <w:p w:rsidR="00C9239D" w:rsidRDefault="00C9239D" w:rsidP="00C9239D">
      <w:pPr>
        <w:jc w:val="center"/>
        <w:rPr>
          <w:b/>
          <w:szCs w:val="24"/>
        </w:rPr>
      </w:pPr>
    </w:p>
    <w:p w:rsidR="00CD78BD" w:rsidRDefault="00CD78BD" w:rsidP="00CD78BD">
      <w:pPr>
        <w:jc w:val="both"/>
        <w:rPr>
          <w:lang w:eastAsia="lt-LT"/>
        </w:rPr>
      </w:pPr>
      <w:r>
        <w:t>1</w:t>
      </w:r>
      <w:r w:rsidRPr="009D5D07">
        <w:t xml:space="preserve">. </w:t>
      </w:r>
      <w:r w:rsidRPr="009D5D07">
        <w:rPr>
          <w:lang w:eastAsia="lt-LT"/>
        </w:rPr>
        <w:t>Darbuotojas, einantis šias pareigas, turi atitikti šiuos specialius reikalavimus:</w:t>
      </w:r>
    </w:p>
    <w:p w:rsidR="00CD78BD" w:rsidRDefault="00CD78BD" w:rsidP="00CD78BD">
      <w:pPr>
        <w:jc w:val="both"/>
        <w:rPr>
          <w:color w:val="000000"/>
          <w:szCs w:val="24"/>
          <w:lang w:eastAsia="lt-LT"/>
        </w:rPr>
      </w:pPr>
      <w:r>
        <w:rPr>
          <w:lang w:eastAsia="lt-LT"/>
        </w:rPr>
        <w:t xml:space="preserve">1.1. </w:t>
      </w:r>
      <w:r w:rsidRPr="006B64AB">
        <w:rPr>
          <w:color w:val="000000"/>
          <w:szCs w:val="24"/>
          <w:lang w:eastAsia="lt-LT"/>
        </w:rPr>
        <w:t>asmuo, įgijęs socialinio darbo kvalifikacinį (profesinio bakalauro, bakalauro, magistro) laipsnį arba baigęs socialinio darbo studijų krypties programą ir įgijęs socialinių mokslų kvalifikacinį (profesinio bakalauro, bakalauro, magistro) laipsnį, arba</w:t>
      </w:r>
    </w:p>
    <w:p w:rsidR="00CD78BD" w:rsidRDefault="00CD78BD" w:rsidP="00CD78BD">
      <w:pPr>
        <w:jc w:val="both"/>
        <w:rPr>
          <w:color w:val="000000"/>
          <w:szCs w:val="24"/>
          <w:lang w:eastAsia="lt-LT"/>
        </w:rPr>
      </w:pPr>
      <w:r>
        <w:rPr>
          <w:color w:val="000000"/>
          <w:szCs w:val="24"/>
          <w:lang w:eastAsia="lt-LT"/>
        </w:rPr>
        <w:t>1.2.</w:t>
      </w:r>
      <w:bookmarkStart w:id="0" w:name="part_ca5dbd9c760f4359926f2c4600a76ef9"/>
      <w:bookmarkEnd w:id="0"/>
      <w:r>
        <w:rPr>
          <w:lang w:eastAsia="lt-LT"/>
        </w:rPr>
        <w:t xml:space="preserve"> </w:t>
      </w:r>
      <w:r w:rsidRPr="006B64AB">
        <w:rPr>
          <w:color w:val="000000"/>
          <w:szCs w:val="24"/>
          <w:lang w:eastAsia="lt-LT"/>
        </w:rPr>
        <w:t>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r>
        <w:rPr>
          <w:color w:val="000000"/>
          <w:szCs w:val="24"/>
          <w:lang w:eastAsia="lt-LT"/>
        </w:rPr>
        <w:t>;</w:t>
      </w:r>
    </w:p>
    <w:p w:rsidR="00CD78BD" w:rsidRDefault="00CD78BD" w:rsidP="00CD78BD">
      <w:pPr>
        <w:jc w:val="both"/>
        <w:rPr>
          <w:color w:val="000000"/>
        </w:rPr>
      </w:pPr>
      <w:r>
        <w:rPr>
          <w:color w:val="000000"/>
          <w:szCs w:val="24"/>
          <w:lang w:eastAsia="lt-LT"/>
        </w:rPr>
        <w:t xml:space="preserve">1.3. </w:t>
      </w:r>
      <w:r>
        <w:rPr>
          <w:color w:val="000000"/>
        </w:rPr>
        <w:t>asmuo, įgijęs socialinės pedagogikos kvalifikacinį (profesinio bakalauro, bakalauro, magistro) laipsnį ar socialinio pedagogo kvalifikaciją.</w:t>
      </w:r>
    </w:p>
    <w:p w:rsidR="00CD78BD" w:rsidRDefault="00CD78BD" w:rsidP="00CD78BD">
      <w:pPr>
        <w:jc w:val="both"/>
      </w:pPr>
      <w:r>
        <w:rPr>
          <w:color w:val="000000"/>
        </w:rPr>
        <w:t>1.4.</w:t>
      </w:r>
      <w:bookmarkStart w:id="1" w:name="_Hlk485297030"/>
      <w:r>
        <w:rPr>
          <w:lang w:eastAsia="lt-LT"/>
        </w:rPr>
        <w:t xml:space="preserve"> </w:t>
      </w:r>
      <w:r w:rsidRPr="009D5D07">
        <w:t>gerai išmanyti Lietuvos Respublikos teisės aktus, reglamentuojančius</w:t>
      </w:r>
      <w:r w:rsidRPr="009D5D07">
        <w:rPr>
          <w:iCs/>
        </w:rPr>
        <w:t xml:space="preserve"> </w:t>
      </w:r>
      <w:r w:rsidRPr="009D5D07">
        <w:t>socialines paslaugas, jų teikimo organizavimą, dokumentų rengimo taisykles</w:t>
      </w:r>
      <w:bookmarkEnd w:id="1"/>
      <w:r w:rsidRPr="009D5D07">
        <w:t>;</w:t>
      </w:r>
    </w:p>
    <w:p w:rsidR="00CD78BD" w:rsidRDefault="00CD78BD" w:rsidP="00CD78BD">
      <w:pPr>
        <w:jc w:val="both"/>
      </w:pPr>
      <w:r>
        <w:t xml:space="preserve">1.5. </w:t>
      </w:r>
      <w:r w:rsidRPr="009D5D07">
        <w:t>gebėti valdyti, kaupti, analizuoti, sisteminti, apibendrinti informaciją, rengti išvadas;</w:t>
      </w:r>
    </w:p>
    <w:p w:rsidR="006A74EB" w:rsidRDefault="00CD78BD" w:rsidP="00CD78BD">
      <w:pPr>
        <w:jc w:val="both"/>
      </w:pPr>
      <w:r>
        <w:t xml:space="preserve">1.6. </w:t>
      </w:r>
      <w:r w:rsidRPr="009D5D07">
        <w:t>sklandžiai dėstyti mintis raštu ir žodžiu, išmanyti dokumentų rengimo principus.</w:t>
      </w:r>
    </w:p>
    <w:p w:rsidR="00CD78BD" w:rsidRDefault="00CD78BD" w:rsidP="00CD78BD">
      <w:pPr>
        <w:jc w:val="both"/>
        <w:rPr>
          <w:szCs w:val="24"/>
        </w:rPr>
      </w:pPr>
    </w:p>
    <w:p w:rsidR="004925C5" w:rsidRPr="00390F7B" w:rsidRDefault="00390F7B" w:rsidP="004925C5">
      <w:pPr>
        <w:keepNext/>
        <w:ind w:firstLine="567"/>
        <w:jc w:val="center"/>
        <w:outlineLvl w:val="1"/>
        <w:rPr>
          <w:b/>
          <w:bCs/>
          <w:szCs w:val="24"/>
          <w:lang w:eastAsia="lt-LT"/>
        </w:rPr>
      </w:pPr>
      <w:r w:rsidRPr="00390F7B">
        <w:rPr>
          <w:b/>
          <w:szCs w:val="24"/>
          <w:lang w:eastAsia="lt-LT"/>
        </w:rPr>
        <w:t xml:space="preserve">SOCIALINIO DARBUOTOJO DARBUI SU ŠEIMOMIS </w:t>
      </w:r>
      <w:r w:rsidRPr="00390F7B">
        <w:rPr>
          <w:b/>
          <w:bCs/>
          <w:szCs w:val="24"/>
          <w:lang w:eastAsia="lt-LT"/>
        </w:rPr>
        <w:t>FUNKCIJOS</w:t>
      </w:r>
    </w:p>
    <w:p w:rsidR="004925C5" w:rsidRDefault="004925C5" w:rsidP="004925C5">
      <w:pPr>
        <w:keepNext/>
        <w:ind w:firstLine="567"/>
        <w:outlineLvl w:val="1"/>
        <w:rPr>
          <w:b/>
          <w:bCs/>
          <w:szCs w:val="24"/>
          <w:lang w:eastAsia="lt-LT"/>
        </w:rPr>
      </w:pPr>
    </w:p>
    <w:p w:rsidR="00CD78BD" w:rsidRDefault="00CD78BD" w:rsidP="00CD78BD">
      <w:pPr>
        <w:jc w:val="both"/>
      </w:pPr>
      <w:r>
        <w:t>1</w:t>
      </w:r>
      <w:r w:rsidRPr="009D5D07">
        <w:t>. Šias pareigas einantis darbuotojas vykdo šias funkcijas:</w:t>
      </w:r>
    </w:p>
    <w:p w:rsidR="00CD78BD" w:rsidRDefault="00CD78BD" w:rsidP="00CD78BD">
      <w:pPr>
        <w:jc w:val="both"/>
        <w:rPr>
          <w:color w:val="000000"/>
          <w:szCs w:val="24"/>
          <w:lang w:eastAsia="lt-LT"/>
        </w:rPr>
      </w:pPr>
      <w:r>
        <w:rPr>
          <w:color w:val="000000"/>
          <w:szCs w:val="24"/>
          <w:lang w:eastAsia="lt-LT"/>
        </w:rPr>
        <w:t>1.</w:t>
      </w:r>
      <w:r w:rsidRPr="002836A7">
        <w:rPr>
          <w:color w:val="000000"/>
          <w:szCs w:val="24"/>
          <w:lang w:eastAsia="lt-LT"/>
        </w:rPr>
        <w:t>1. vadovaujantis žmogiškosiomis vertybėmis, abipusės pagarbos, tarpusavio bend</w:t>
      </w:r>
      <w:r>
        <w:rPr>
          <w:color w:val="000000"/>
          <w:szCs w:val="24"/>
          <w:lang w:eastAsia="lt-LT"/>
        </w:rPr>
        <w:t>radarbiavimo principais, planuoja</w:t>
      </w:r>
      <w:r w:rsidRPr="002836A7">
        <w:rPr>
          <w:color w:val="000000"/>
          <w:szCs w:val="24"/>
          <w:lang w:eastAsia="lt-LT"/>
        </w:rPr>
        <w:t xml:space="preserve"> ir t</w:t>
      </w:r>
      <w:r>
        <w:rPr>
          <w:color w:val="000000"/>
          <w:szCs w:val="24"/>
          <w:lang w:eastAsia="lt-LT"/>
        </w:rPr>
        <w:t>eikia socialinę pagalbą šeimoms jų socialinėje aplinkoje;</w:t>
      </w:r>
    </w:p>
    <w:p w:rsidR="00CD78BD" w:rsidRDefault="00CD78BD" w:rsidP="00CD78BD">
      <w:pPr>
        <w:jc w:val="both"/>
        <w:rPr>
          <w:color w:val="000000"/>
          <w:szCs w:val="24"/>
          <w:lang w:eastAsia="lt-LT"/>
        </w:rPr>
      </w:pPr>
      <w:bookmarkStart w:id="2" w:name="part_2db208151a3242c08ccb91e0c4cb61f3"/>
      <w:bookmarkEnd w:id="2"/>
      <w:r>
        <w:rPr>
          <w:color w:val="000000"/>
          <w:szCs w:val="24"/>
          <w:lang w:eastAsia="lt-LT"/>
        </w:rPr>
        <w:t>1</w:t>
      </w:r>
      <w:r w:rsidRPr="002836A7">
        <w:rPr>
          <w:color w:val="000000"/>
          <w:szCs w:val="24"/>
          <w:lang w:eastAsia="lt-LT"/>
        </w:rPr>
        <w:t xml:space="preserve">.2. </w:t>
      </w:r>
      <w:r w:rsidRPr="006F0304">
        <w:rPr>
          <w:color w:val="000000"/>
          <w:szCs w:val="24"/>
          <w:lang w:eastAsia="lt-LT"/>
        </w:rPr>
        <w:t>dirba socialinį darbą, teikia socialines paslaugas pagal</w:t>
      </w:r>
      <w:r>
        <w:rPr>
          <w:color w:val="000000"/>
          <w:szCs w:val="24"/>
          <w:lang w:eastAsia="lt-LT"/>
        </w:rPr>
        <w:t xml:space="preserve"> individualius asmens poreikius, </w:t>
      </w:r>
      <w:r w:rsidRPr="002836A7">
        <w:rPr>
          <w:color w:val="000000"/>
          <w:szCs w:val="24"/>
          <w:lang w:eastAsia="lt-LT"/>
        </w:rPr>
        <w:t>susitinkant su šeima socialinių paslaugų centre ar kitose sutartose vietose, bendraujant su šeima kitomis priemonėmis, pavyzdžiui, telefono ryšiu;</w:t>
      </w:r>
    </w:p>
    <w:p w:rsidR="00CD78BD" w:rsidRDefault="00CD78BD" w:rsidP="00CD78BD">
      <w:pPr>
        <w:jc w:val="both"/>
        <w:rPr>
          <w:color w:val="000000"/>
          <w:szCs w:val="24"/>
          <w:lang w:eastAsia="lt-LT"/>
        </w:rPr>
      </w:pPr>
      <w:r>
        <w:rPr>
          <w:color w:val="000000"/>
          <w:szCs w:val="24"/>
          <w:lang w:eastAsia="lt-LT"/>
        </w:rPr>
        <w:t>1</w:t>
      </w:r>
      <w:r w:rsidRPr="006F0304">
        <w:rPr>
          <w:color w:val="000000"/>
          <w:szCs w:val="24"/>
          <w:lang w:eastAsia="lt-LT"/>
        </w:rPr>
        <w:t>.3. informuoja ir konsultuoja asmenis socialinių paslaugų klausimais;</w:t>
      </w:r>
    </w:p>
    <w:p w:rsidR="00CD78BD" w:rsidRPr="00197D0E" w:rsidRDefault="00CD78BD" w:rsidP="00CD78BD">
      <w:pPr>
        <w:jc w:val="both"/>
        <w:rPr>
          <w:color w:val="000000"/>
          <w:szCs w:val="24"/>
          <w:lang w:eastAsia="lt-LT"/>
        </w:rPr>
      </w:pPr>
      <w:r>
        <w:rPr>
          <w:color w:val="000000"/>
          <w:szCs w:val="24"/>
          <w:lang w:eastAsia="lt-LT"/>
        </w:rPr>
        <w:t>1</w:t>
      </w:r>
      <w:r w:rsidRPr="006F0304">
        <w:rPr>
          <w:color w:val="000000"/>
          <w:szCs w:val="24"/>
          <w:lang w:eastAsia="lt-LT"/>
        </w:rPr>
        <w:t xml:space="preserve">.4. užmezga santykį su asmenimis, patiriančiais įvairių sunkumų, įtraukia juos į pagalbos </w:t>
      </w:r>
      <w:r w:rsidRPr="00197D0E">
        <w:rPr>
          <w:color w:val="000000"/>
          <w:szCs w:val="24"/>
          <w:lang w:eastAsia="lt-LT"/>
        </w:rPr>
        <w:t>teikimo procesą;</w:t>
      </w:r>
    </w:p>
    <w:p w:rsidR="00CD78BD" w:rsidRDefault="00CD78BD" w:rsidP="00CD78BD">
      <w:pPr>
        <w:jc w:val="both"/>
        <w:rPr>
          <w:color w:val="000000"/>
          <w:szCs w:val="24"/>
          <w:lang w:eastAsia="lt-LT"/>
        </w:rPr>
      </w:pPr>
      <w:r>
        <w:rPr>
          <w:color w:val="000000"/>
          <w:szCs w:val="24"/>
          <w:lang w:eastAsia="lt-LT"/>
        </w:rPr>
        <w:t>1</w:t>
      </w:r>
      <w:r w:rsidRPr="00197D0E">
        <w:rPr>
          <w:color w:val="000000"/>
          <w:szCs w:val="24"/>
          <w:lang w:eastAsia="lt-LT"/>
        </w:rPr>
        <w:t>.5. dirba</w:t>
      </w:r>
      <w:r w:rsidRPr="002836A7">
        <w:rPr>
          <w:color w:val="000000"/>
          <w:szCs w:val="24"/>
          <w:lang w:eastAsia="lt-LT"/>
        </w:rPr>
        <w:t xml:space="preserve"> socialinį darbą su va</w:t>
      </w:r>
      <w:r w:rsidRPr="00197D0E">
        <w:rPr>
          <w:color w:val="000000"/>
          <w:szCs w:val="24"/>
          <w:lang w:eastAsia="lt-LT"/>
        </w:rPr>
        <w:t>iku ir šeima, juos konsultuoja</w:t>
      </w:r>
      <w:r w:rsidRPr="002836A7">
        <w:rPr>
          <w:color w:val="000000"/>
          <w:szCs w:val="24"/>
          <w:lang w:eastAsia="lt-LT"/>
        </w:rPr>
        <w:t xml:space="preserve"> (individualiai ir grupėmis), teikiant emocinę bei socialinę pagalbą ir didinant šeimos motyvaciją dalyvauti kompleksinės pagalbos ar prevencinės pagalbos teikimo procese, pozityvios tėvystės mokymuose, šeimos stiprinimo programose, nesmurtinio elgesio mokymo programose, priklausomybės ligų gydymo ir kitose programose;</w:t>
      </w:r>
    </w:p>
    <w:p w:rsidR="00CD78BD" w:rsidRDefault="00CD78BD" w:rsidP="00CD78BD">
      <w:pPr>
        <w:jc w:val="both"/>
        <w:rPr>
          <w:color w:val="000000"/>
          <w:szCs w:val="24"/>
          <w:lang w:eastAsia="lt-LT"/>
        </w:rPr>
      </w:pPr>
      <w:r>
        <w:rPr>
          <w:color w:val="000000"/>
          <w:szCs w:val="24"/>
          <w:lang w:eastAsia="lt-LT"/>
        </w:rPr>
        <w:t xml:space="preserve">1.6. </w:t>
      </w:r>
      <w:bookmarkStart w:id="3" w:name="part_46246c33114041ebbf6df08d3f48843f"/>
      <w:bookmarkEnd w:id="3"/>
      <w:r>
        <w:rPr>
          <w:color w:val="000000"/>
          <w:szCs w:val="24"/>
          <w:lang w:eastAsia="lt-LT"/>
        </w:rPr>
        <w:t>teikia</w:t>
      </w:r>
      <w:r w:rsidRPr="002836A7">
        <w:rPr>
          <w:color w:val="000000"/>
          <w:szCs w:val="24"/>
          <w:lang w:eastAsia="lt-LT"/>
        </w:rPr>
        <w:t xml:space="preserve"> šeimai jos situacijos gerinimui reikalingą informaciją ir žinias, ugdyti tėvystės įgūdžius, socialinius įgūdžius, skatinant glaudesnį šeimos santykį s</w:t>
      </w:r>
      <w:r>
        <w:rPr>
          <w:color w:val="000000"/>
          <w:szCs w:val="24"/>
          <w:lang w:eastAsia="lt-LT"/>
        </w:rPr>
        <w:t>u socialine aplinka, organizuoja</w:t>
      </w:r>
      <w:r w:rsidRPr="002836A7">
        <w:rPr>
          <w:color w:val="000000"/>
          <w:szCs w:val="24"/>
          <w:lang w:eastAsia="lt-LT"/>
        </w:rPr>
        <w:t xml:space="preserve"> šeimų pagalbos sau grupes, kitą prevencinę pagalbą;</w:t>
      </w:r>
    </w:p>
    <w:p w:rsidR="00CD78BD" w:rsidRDefault="00CD78BD" w:rsidP="00CD78BD">
      <w:pPr>
        <w:jc w:val="both"/>
        <w:rPr>
          <w:color w:val="000000"/>
          <w:szCs w:val="24"/>
          <w:lang w:eastAsia="lt-LT"/>
        </w:rPr>
      </w:pPr>
      <w:r>
        <w:rPr>
          <w:color w:val="000000"/>
          <w:szCs w:val="24"/>
          <w:lang w:eastAsia="lt-LT"/>
        </w:rPr>
        <w:t>1</w:t>
      </w:r>
      <w:r w:rsidRPr="00197D0E">
        <w:rPr>
          <w:color w:val="000000"/>
          <w:szCs w:val="24"/>
          <w:lang w:eastAsia="lt-LT"/>
        </w:rPr>
        <w:t>.7. kartu su socialinių paslaugų gavėju įvertina jo turimus ir trūkstamus įgūdžius, jo gebėjimus ir galimybes, paslaugų teikimo efektyvumą;</w:t>
      </w:r>
    </w:p>
    <w:p w:rsidR="00CD78BD" w:rsidRDefault="00CD78BD" w:rsidP="00CD78BD">
      <w:pPr>
        <w:jc w:val="both"/>
        <w:rPr>
          <w:color w:val="000000"/>
          <w:szCs w:val="24"/>
          <w:lang w:eastAsia="lt-LT"/>
        </w:rPr>
      </w:pPr>
      <w:r>
        <w:rPr>
          <w:color w:val="000000"/>
          <w:szCs w:val="24"/>
          <w:lang w:eastAsia="lt-LT"/>
        </w:rPr>
        <w:t>1</w:t>
      </w:r>
      <w:r w:rsidRPr="008F136D">
        <w:rPr>
          <w:szCs w:val="24"/>
          <w:lang w:eastAsia="lt-LT"/>
        </w:rPr>
        <w:t>.8. kartu su socialinių paslaugų gavėju numato veiksmus ir priemones, kuriomis bus siekiama teigiamų jo ir jo padėties pokyčių;</w:t>
      </w:r>
    </w:p>
    <w:p w:rsidR="00CD78BD" w:rsidRPr="002836A7" w:rsidRDefault="00CD78BD" w:rsidP="00CD78BD">
      <w:pPr>
        <w:jc w:val="both"/>
        <w:rPr>
          <w:color w:val="000000"/>
          <w:szCs w:val="24"/>
          <w:lang w:eastAsia="lt-LT"/>
        </w:rPr>
      </w:pPr>
      <w:r>
        <w:rPr>
          <w:color w:val="000000"/>
          <w:szCs w:val="24"/>
          <w:lang w:eastAsia="lt-LT"/>
        </w:rPr>
        <w:t>1.9</w:t>
      </w:r>
      <w:r w:rsidRPr="00026272">
        <w:rPr>
          <w:color w:val="000000"/>
          <w:szCs w:val="24"/>
          <w:lang w:eastAsia="lt-LT"/>
        </w:rPr>
        <w:t xml:space="preserve">. </w:t>
      </w:r>
      <w:bookmarkStart w:id="4" w:name="part_00647b0f658f410c99e0bb48913071a1"/>
      <w:bookmarkEnd w:id="4"/>
      <w:r w:rsidRPr="00026272">
        <w:rPr>
          <w:color w:val="000000"/>
          <w:szCs w:val="24"/>
          <w:lang w:eastAsia="lt-LT"/>
        </w:rPr>
        <w:t>tarpininkauja</w:t>
      </w:r>
      <w:r w:rsidRPr="002836A7">
        <w:rPr>
          <w:color w:val="000000"/>
          <w:szCs w:val="24"/>
          <w:lang w:eastAsia="lt-LT"/>
        </w:rPr>
        <w:t xml:space="preserve"> šeimai dėl pagalbos priemonių (pvz., psichologinės pagalbos, psichosocialinės pagalbos krizių centre ar pagalbos šeimai tarnyboje, paslaugų vaikų dienos centre, piniginės socialinės paramos, užimtumo, sveikatos priežiūros, švietimo ir ugdymo, socialinio būsto, specialiųjų pagalbos priemonių, specializuotos pagalbos centrų</w:t>
      </w:r>
      <w:r w:rsidRPr="002836A7">
        <w:rPr>
          <w:b/>
          <w:bCs/>
          <w:color w:val="000000"/>
          <w:szCs w:val="24"/>
          <w:lang w:eastAsia="lt-LT"/>
        </w:rPr>
        <w:t> </w:t>
      </w:r>
      <w:r w:rsidRPr="002836A7">
        <w:rPr>
          <w:color w:val="000000"/>
          <w:szCs w:val="24"/>
          <w:lang w:eastAsia="lt-LT"/>
        </w:rPr>
        <w:t>kompleksišk</w:t>
      </w:r>
      <w:r w:rsidRPr="00026272">
        <w:rPr>
          <w:color w:val="000000"/>
          <w:szCs w:val="24"/>
          <w:lang w:eastAsia="lt-LT"/>
        </w:rPr>
        <w:t xml:space="preserve">ai teikiamos pagalbos), parengia </w:t>
      </w:r>
      <w:r w:rsidRPr="002836A7">
        <w:rPr>
          <w:color w:val="000000"/>
          <w:szCs w:val="24"/>
          <w:lang w:eastAsia="lt-LT"/>
        </w:rPr>
        <w:t>šeimos narius kreiptis į kitas valstybės ir (ar) savivaldybių institucijas, įstaigas ar organizacijas, ku</w:t>
      </w:r>
      <w:r w:rsidRPr="007E5AC2">
        <w:rPr>
          <w:color w:val="000000"/>
          <w:szCs w:val="24"/>
          <w:lang w:eastAsia="lt-LT"/>
        </w:rPr>
        <w:t xml:space="preserve">riose šeima gali gauti pagalbą, nusiųsti ir, esant poreikiui, </w:t>
      </w:r>
      <w:r w:rsidRPr="002836A7">
        <w:rPr>
          <w:color w:val="000000"/>
          <w:szCs w:val="24"/>
          <w:lang w:eastAsia="lt-LT"/>
        </w:rPr>
        <w:t>palydėti į jas;</w:t>
      </w:r>
    </w:p>
    <w:p w:rsidR="00CD78BD" w:rsidRDefault="00CD78BD" w:rsidP="00CD78BD">
      <w:pPr>
        <w:jc w:val="both"/>
        <w:rPr>
          <w:color w:val="000000"/>
          <w:szCs w:val="24"/>
          <w:lang w:eastAsia="lt-LT"/>
        </w:rPr>
      </w:pPr>
      <w:bookmarkStart w:id="5" w:name="part_83233f6db3754c46b762db74dfbb7e46"/>
      <w:bookmarkEnd w:id="5"/>
      <w:r>
        <w:rPr>
          <w:color w:val="000000"/>
          <w:szCs w:val="24"/>
          <w:lang w:eastAsia="lt-LT"/>
        </w:rPr>
        <w:t>1.10</w:t>
      </w:r>
      <w:r w:rsidRPr="002836A7">
        <w:rPr>
          <w:color w:val="000000"/>
          <w:szCs w:val="24"/>
          <w:lang w:eastAsia="lt-LT"/>
        </w:rPr>
        <w:t xml:space="preserve">. </w:t>
      </w:r>
      <w:r w:rsidRPr="007E5AC2">
        <w:rPr>
          <w:color w:val="000000"/>
          <w:szCs w:val="24"/>
          <w:lang w:eastAsia="lt-LT"/>
        </w:rPr>
        <w:t>dalyvauja rengiant ir atnaujinant individualios pagalbos planą, įtraukdamas į jo rengimą ir peržiūrą socialinių paslaugų gavėją;</w:t>
      </w:r>
    </w:p>
    <w:p w:rsidR="00CD78BD" w:rsidRPr="007E5AC2" w:rsidRDefault="00CD78BD" w:rsidP="00CD78BD">
      <w:pPr>
        <w:jc w:val="both"/>
        <w:rPr>
          <w:color w:val="000000"/>
          <w:szCs w:val="24"/>
          <w:lang w:eastAsia="lt-LT"/>
        </w:rPr>
      </w:pPr>
      <w:r>
        <w:rPr>
          <w:color w:val="000000"/>
          <w:szCs w:val="24"/>
          <w:lang w:eastAsia="lt-LT"/>
        </w:rPr>
        <w:t xml:space="preserve">1.11. </w:t>
      </w:r>
      <w:r w:rsidRPr="002836A7">
        <w:rPr>
          <w:color w:val="000000"/>
          <w:szCs w:val="24"/>
          <w:lang w:eastAsia="lt-LT"/>
        </w:rPr>
        <w:t>bendrad</w:t>
      </w:r>
      <w:r w:rsidRPr="007E5AC2">
        <w:rPr>
          <w:color w:val="000000"/>
          <w:szCs w:val="24"/>
          <w:lang w:eastAsia="lt-LT"/>
        </w:rPr>
        <w:t>arbiauja ir veikia</w:t>
      </w:r>
      <w:r w:rsidRPr="002836A7">
        <w:rPr>
          <w:color w:val="000000"/>
          <w:szCs w:val="24"/>
          <w:lang w:eastAsia="lt-LT"/>
        </w:rPr>
        <w:t xml:space="preserve"> kartu su atvejo vadybininku organizuojant, planuojant ir</w:t>
      </w:r>
      <w:r w:rsidRPr="007E5AC2">
        <w:rPr>
          <w:color w:val="000000"/>
          <w:szCs w:val="24"/>
          <w:lang w:eastAsia="lt-LT"/>
        </w:rPr>
        <w:t xml:space="preserve"> teikiant pagalbą šeimai, teikia</w:t>
      </w:r>
      <w:r w:rsidRPr="002836A7">
        <w:rPr>
          <w:color w:val="000000"/>
          <w:szCs w:val="24"/>
          <w:lang w:eastAsia="lt-LT"/>
        </w:rPr>
        <w:t xml:space="preserve"> siūlymus atvejo vadybininkui dėl pag</w:t>
      </w:r>
      <w:r w:rsidRPr="007E5AC2">
        <w:rPr>
          <w:color w:val="000000"/>
          <w:szCs w:val="24"/>
          <w:lang w:eastAsia="lt-LT"/>
        </w:rPr>
        <w:t>albos šeimai efektyvumo, keičiasi</w:t>
      </w:r>
      <w:r w:rsidRPr="002836A7">
        <w:rPr>
          <w:color w:val="000000"/>
          <w:szCs w:val="24"/>
          <w:lang w:eastAsia="lt-LT"/>
        </w:rPr>
        <w:t xml:space="preserve"> informacija apie situaciją šeimoje s</w:t>
      </w:r>
      <w:r w:rsidRPr="007E5AC2">
        <w:rPr>
          <w:color w:val="000000"/>
          <w:szCs w:val="24"/>
          <w:lang w:eastAsia="lt-LT"/>
        </w:rPr>
        <w:t>u atvejo vadybininku, informuoja</w:t>
      </w:r>
      <w:r w:rsidRPr="002836A7">
        <w:rPr>
          <w:color w:val="000000"/>
          <w:szCs w:val="24"/>
          <w:lang w:eastAsia="lt-LT"/>
        </w:rPr>
        <w:t xml:space="preserve"> jį apie pokyčius šeimoje;</w:t>
      </w:r>
    </w:p>
    <w:p w:rsidR="00CD78BD" w:rsidRPr="00745E95" w:rsidRDefault="00CD78BD" w:rsidP="00CD78BD">
      <w:pPr>
        <w:jc w:val="both"/>
        <w:rPr>
          <w:color w:val="000000"/>
          <w:szCs w:val="24"/>
          <w:lang w:eastAsia="lt-LT"/>
        </w:rPr>
      </w:pPr>
      <w:r>
        <w:rPr>
          <w:color w:val="000000"/>
          <w:szCs w:val="24"/>
          <w:lang w:eastAsia="lt-LT"/>
        </w:rPr>
        <w:lastRenderedPageBreak/>
        <w:t>1.12</w:t>
      </w:r>
      <w:r w:rsidRPr="007E5AC2">
        <w:rPr>
          <w:color w:val="000000"/>
          <w:szCs w:val="24"/>
          <w:lang w:eastAsia="lt-LT"/>
        </w:rPr>
        <w:t xml:space="preserve">. </w:t>
      </w:r>
      <w:bookmarkStart w:id="6" w:name="part_db30723bad384bb0937c54adc1eb64e6"/>
      <w:bookmarkEnd w:id="6"/>
      <w:r w:rsidRPr="007E5AC2">
        <w:rPr>
          <w:color w:val="000000"/>
          <w:szCs w:val="24"/>
          <w:lang w:eastAsia="lt-LT"/>
        </w:rPr>
        <w:t>teikia</w:t>
      </w:r>
      <w:r w:rsidRPr="002836A7">
        <w:rPr>
          <w:color w:val="000000"/>
          <w:szCs w:val="24"/>
          <w:lang w:eastAsia="lt-LT"/>
        </w:rPr>
        <w:t xml:space="preserve"> siūlymus atvejo vadybininkui dėl pagalbos plano, jame numatytų priemonių vaikui ir jo šeimai, atsižvelgiant į pakitusius šeimos poreikius ir (ar) pakitusią šeimos situaciją, </w:t>
      </w:r>
      <w:r w:rsidRPr="00745E95">
        <w:rPr>
          <w:color w:val="000000"/>
          <w:szCs w:val="24"/>
          <w:lang w:eastAsia="lt-LT"/>
        </w:rPr>
        <w:t>tikslinimo;</w:t>
      </w:r>
    </w:p>
    <w:p w:rsidR="00CD78BD" w:rsidRPr="00745E95" w:rsidRDefault="00CD78BD" w:rsidP="00CD78BD">
      <w:pPr>
        <w:jc w:val="both"/>
        <w:rPr>
          <w:color w:val="000000"/>
          <w:szCs w:val="24"/>
          <w:lang w:eastAsia="lt-LT"/>
        </w:rPr>
      </w:pPr>
      <w:bookmarkStart w:id="7" w:name="part_c5ed0a22435e4af8a22ab2c886e69bb3"/>
      <w:bookmarkEnd w:id="7"/>
      <w:r>
        <w:rPr>
          <w:color w:val="000000"/>
          <w:szCs w:val="24"/>
          <w:lang w:eastAsia="lt-LT"/>
        </w:rPr>
        <w:t>1</w:t>
      </w:r>
      <w:r w:rsidRPr="00745E95">
        <w:rPr>
          <w:color w:val="000000"/>
          <w:szCs w:val="24"/>
          <w:lang w:eastAsia="lt-LT"/>
        </w:rPr>
        <w:t>.13. dalyvauja atvejo nagrinėjimo posėdžiuose;</w:t>
      </w:r>
    </w:p>
    <w:p w:rsidR="00CD78BD" w:rsidRPr="00745E95" w:rsidRDefault="00CD78BD" w:rsidP="00CD78BD">
      <w:pPr>
        <w:jc w:val="both"/>
        <w:rPr>
          <w:color w:val="000000"/>
          <w:szCs w:val="24"/>
          <w:lang w:eastAsia="lt-LT"/>
        </w:rPr>
      </w:pPr>
      <w:r>
        <w:rPr>
          <w:color w:val="000000"/>
          <w:szCs w:val="24"/>
          <w:lang w:eastAsia="lt-LT"/>
        </w:rPr>
        <w:t>1</w:t>
      </w:r>
      <w:r w:rsidRPr="00745E95">
        <w:rPr>
          <w:color w:val="000000"/>
          <w:szCs w:val="24"/>
          <w:lang w:eastAsia="lt-LT"/>
        </w:rPr>
        <w:t>.14. bendrauja ir bendradarbiauja su asmenimis iš socialinių paslaugų gavėjo socialinės aplinkos;</w:t>
      </w:r>
    </w:p>
    <w:p w:rsidR="00CD78BD" w:rsidRPr="007E5AC2" w:rsidRDefault="00CD78BD" w:rsidP="00CD78BD">
      <w:pPr>
        <w:jc w:val="both"/>
        <w:rPr>
          <w:color w:val="000000"/>
          <w:szCs w:val="24"/>
          <w:lang w:eastAsia="lt-LT"/>
        </w:rPr>
      </w:pPr>
      <w:r>
        <w:rPr>
          <w:color w:val="000000"/>
          <w:szCs w:val="24"/>
          <w:lang w:eastAsia="lt-LT"/>
        </w:rPr>
        <w:t>1</w:t>
      </w:r>
      <w:r w:rsidRPr="00463FF8">
        <w:rPr>
          <w:color w:val="000000"/>
          <w:szCs w:val="24"/>
          <w:lang w:eastAsia="lt-LT"/>
        </w:rPr>
        <w:t xml:space="preserve">.15. siekia sudaryti sąlygas vaiko, kuriam nustatyta laikinoji globa, grąžinimo į šeimą, jei stebimos tėvų </w:t>
      </w:r>
      <w:r w:rsidRPr="00463FF8">
        <w:rPr>
          <w:color w:val="000000"/>
          <w:sz w:val="22"/>
          <w:szCs w:val="22"/>
        </w:rPr>
        <w:t>pastangos pakeisti savo elgesį ir egzistuoja reali galimybė;</w:t>
      </w:r>
      <w:r w:rsidRPr="00745E95">
        <w:rPr>
          <w:color w:val="000000"/>
          <w:sz w:val="22"/>
          <w:szCs w:val="22"/>
        </w:rPr>
        <w:t xml:space="preserve"> </w:t>
      </w:r>
    </w:p>
    <w:p w:rsidR="00CD78BD" w:rsidRPr="002836A7" w:rsidRDefault="00CD78BD" w:rsidP="00CD78BD">
      <w:pPr>
        <w:jc w:val="both"/>
        <w:rPr>
          <w:color w:val="000000"/>
          <w:szCs w:val="24"/>
          <w:lang w:eastAsia="lt-LT"/>
        </w:rPr>
      </w:pPr>
      <w:r>
        <w:rPr>
          <w:color w:val="000000"/>
          <w:szCs w:val="24"/>
          <w:lang w:eastAsia="lt-LT"/>
        </w:rPr>
        <w:t>1</w:t>
      </w:r>
      <w:r w:rsidRPr="00745E95">
        <w:rPr>
          <w:color w:val="000000"/>
          <w:szCs w:val="24"/>
          <w:lang w:eastAsia="lt-LT"/>
        </w:rPr>
        <w:t>.1</w:t>
      </w:r>
      <w:r>
        <w:rPr>
          <w:color w:val="000000"/>
          <w:szCs w:val="24"/>
          <w:lang w:eastAsia="lt-LT"/>
        </w:rPr>
        <w:t>6</w:t>
      </w:r>
      <w:r w:rsidRPr="00745E95">
        <w:rPr>
          <w:color w:val="000000"/>
          <w:szCs w:val="24"/>
          <w:lang w:eastAsia="lt-LT"/>
        </w:rPr>
        <w:t>.</w:t>
      </w:r>
      <w:r w:rsidRPr="007E5AC2">
        <w:rPr>
          <w:color w:val="000000"/>
          <w:szCs w:val="24"/>
          <w:lang w:eastAsia="lt-LT"/>
        </w:rPr>
        <w:t xml:space="preserve"> koordinuoja komandoje dirbančių individualios priežiūros darbuotojų darbo planų sudarymą.</w:t>
      </w:r>
    </w:p>
    <w:p w:rsidR="00CD78BD" w:rsidRPr="007E5AC2" w:rsidRDefault="00CD78BD" w:rsidP="00CD78BD">
      <w:pPr>
        <w:jc w:val="both"/>
        <w:rPr>
          <w:color w:val="000000"/>
          <w:szCs w:val="24"/>
          <w:lang w:eastAsia="lt-LT"/>
        </w:rPr>
      </w:pPr>
      <w:bookmarkStart w:id="8" w:name="part_1307397bd26a4d03afb99a8913962657"/>
      <w:bookmarkEnd w:id="8"/>
      <w:r>
        <w:rPr>
          <w:color w:val="000000"/>
          <w:szCs w:val="24"/>
          <w:lang w:eastAsia="lt-LT"/>
        </w:rPr>
        <w:t>1.17</w:t>
      </w:r>
      <w:r w:rsidRPr="007E5AC2">
        <w:rPr>
          <w:color w:val="000000"/>
          <w:szCs w:val="24"/>
          <w:lang w:eastAsia="lt-LT"/>
        </w:rPr>
        <w:t>. dalyvauja</w:t>
      </w:r>
      <w:r w:rsidRPr="002836A7">
        <w:rPr>
          <w:color w:val="000000"/>
          <w:szCs w:val="24"/>
          <w:lang w:eastAsia="lt-LT"/>
        </w:rPr>
        <w:t xml:space="preserve"> kuriant bei plėtojant pagalbos vaikams ir šeimoms paslau</w:t>
      </w:r>
      <w:r w:rsidRPr="007E5AC2">
        <w:rPr>
          <w:color w:val="000000"/>
          <w:szCs w:val="24"/>
          <w:lang w:eastAsia="lt-LT"/>
        </w:rPr>
        <w:t xml:space="preserve">gų </w:t>
      </w:r>
      <w:r>
        <w:rPr>
          <w:color w:val="000000"/>
          <w:szCs w:val="24"/>
          <w:lang w:eastAsia="lt-LT"/>
        </w:rPr>
        <w:t xml:space="preserve">sistemą </w:t>
      </w:r>
      <w:r w:rsidRPr="002836A7">
        <w:rPr>
          <w:color w:val="000000"/>
          <w:szCs w:val="24"/>
          <w:lang w:eastAsia="lt-LT"/>
        </w:rPr>
        <w:t>savivaldybėje;</w:t>
      </w:r>
    </w:p>
    <w:p w:rsidR="00CD78BD" w:rsidRPr="007E5AC2" w:rsidRDefault="00CD78BD" w:rsidP="00CD78BD">
      <w:pPr>
        <w:jc w:val="both"/>
        <w:rPr>
          <w:color w:val="000000"/>
          <w:szCs w:val="24"/>
          <w:lang w:eastAsia="lt-LT"/>
        </w:rPr>
      </w:pPr>
      <w:r>
        <w:rPr>
          <w:color w:val="000000"/>
          <w:szCs w:val="24"/>
          <w:lang w:eastAsia="lt-LT"/>
        </w:rPr>
        <w:t>1.18</w:t>
      </w:r>
      <w:r w:rsidRPr="007E5AC2">
        <w:rPr>
          <w:color w:val="000000"/>
          <w:szCs w:val="24"/>
          <w:lang w:eastAsia="lt-LT"/>
        </w:rPr>
        <w:t>. bendradarbiauja su kitomis valstybės ir savivaldybių institucijomis, įstaigomis ir organizacijomis socialinių paslaugų teikimo srityje;</w:t>
      </w:r>
    </w:p>
    <w:p w:rsidR="00CD78BD" w:rsidRPr="007E5AC2" w:rsidRDefault="00CD78BD" w:rsidP="00CD78BD">
      <w:pPr>
        <w:jc w:val="both"/>
        <w:rPr>
          <w:color w:val="212121"/>
        </w:rPr>
      </w:pPr>
      <w:r>
        <w:rPr>
          <w:color w:val="000000"/>
          <w:szCs w:val="24"/>
          <w:lang w:eastAsia="lt-LT"/>
        </w:rPr>
        <w:t>1.19</w:t>
      </w:r>
      <w:r w:rsidRPr="007E5AC2">
        <w:rPr>
          <w:color w:val="000000"/>
          <w:szCs w:val="24"/>
          <w:lang w:eastAsia="lt-LT"/>
        </w:rPr>
        <w:t xml:space="preserve">. </w:t>
      </w:r>
      <w:r w:rsidRPr="007E5AC2">
        <w:rPr>
          <w:color w:val="212121"/>
        </w:rPr>
        <w:t>vertina asmens (šeimos) socialinių paslaugų poreikį;</w:t>
      </w:r>
    </w:p>
    <w:p w:rsidR="00CD78BD" w:rsidRPr="007E5AC2" w:rsidRDefault="00CD78BD" w:rsidP="00CD78BD">
      <w:pPr>
        <w:jc w:val="both"/>
        <w:rPr>
          <w:color w:val="000000"/>
        </w:rPr>
      </w:pPr>
      <w:r>
        <w:rPr>
          <w:color w:val="000000"/>
          <w:szCs w:val="24"/>
          <w:lang w:eastAsia="lt-LT"/>
        </w:rPr>
        <w:t>1.20</w:t>
      </w:r>
      <w:r w:rsidRPr="007E5AC2">
        <w:rPr>
          <w:color w:val="000000"/>
          <w:szCs w:val="24"/>
          <w:lang w:eastAsia="lt-LT"/>
        </w:rPr>
        <w:t xml:space="preserve">. </w:t>
      </w:r>
      <w:r w:rsidRPr="007E5AC2">
        <w:rPr>
          <w:color w:val="000000"/>
        </w:rPr>
        <w:t>registruoja Socialinės paramos šeimai informacinėje sistemoje duomenis apie šeimoms teikiamą pagalbą;</w:t>
      </w:r>
    </w:p>
    <w:p w:rsidR="00CD78BD" w:rsidRPr="007E5AC2" w:rsidRDefault="00CD78BD" w:rsidP="00CD78BD">
      <w:pPr>
        <w:jc w:val="both"/>
        <w:rPr>
          <w:color w:val="000000"/>
          <w:szCs w:val="24"/>
          <w:lang w:eastAsia="lt-LT"/>
        </w:rPr>
      </w:pPr>
      <w:r>
        <w:rPr>
          <w:color w:val="000000"/>
          <w:szCs w:val="24"/>
          <w:lang w:eastAsia="lt-LT"/>
        </w:rPr>
        <w:t>1.21</w:t>
      </w:r>
      <w:r w:rsidRPr="007E5AC2">
        <w:rPr>
          <w:color w:val="000000"/>
          <w:szCs w:val="24"/>
          <w:lang w:eastAsia="lt-LT"/>
        </w:rPr>
        <w:t>. teikia informaciją ir siūlymus socialinių paslaugų įstaigos vadovui ar jo paskirtiems asmenims;</w:t>
      </w:r>
    </w:p>
    <w:p w:rsidR="00CD78BD" w:rsidRPr="002836A7" w:rsidRDefault="00CD78BD" w:rsidP="00CD78BD">
      <w:pPr>
        <w:jc w:val="both"/>
        <w:rPr>
          <w:color w:val="000000"/>
          <w:szCs w:val="24"/>
          <w:lang w:eastAsia="lt-LT"/>
        </w:rPr>
      </w:pPr>
      <w:r>
        <w:rPr>
          <w:color w:val="000000"/>
          <w:szCs w:val="24"/>
          <w:lang w:eastAsia="lt-LT"/>
        </w:rPr>
        <w:t>1</w:t>
      </w:r>
      <w:r w:rsidRPr="007E5AC2">
        <w:rPr>
          <w:color w:val="000000"/>
          <w:szCs w:val="24"/>
          <w:lang w:eastAsia="lt-LT"/>
        </w:rPr>
        <w:t>.</w:t>
      </w:r>
      <w:r>
        <w:rPr>
          <w:color w:val="000000"/>
          <w:szCs w:val="24"/>
          <w:lang w:eastAsia="lt-LT"/>
        </w:rPr>
        <w:t>22.</w:t>
      </w:r>
      <w:r w:rsidRPr="007E5AC2">
        <w:rPr>
          <w:iCs/>
        </w:rPr>
        <w:t xml:space="preserve"> prireikus </w:t>
      </w:r>
      <w:r>
        <w:rPr>
          <w:iCs/>
        </w:rPr>
        <w:t>pa</w:t>
      </w:r>
      <w:r w:rsidRPr="007E5AC2">
        <w:rPr>
          <w:iCs/>
        </w:rPr>
        <w:t>vaduoja socialinius darbuotojus jų atostogų, tarnybinių komandiruočių, laikino nedarbingumo metu ir kitais atvejais, kai jie negali eiti pareigų.</w:t>
      </w:r>
    </w:p>
    <w:p w:rsidR="00CD78BD" w:rsidRPr="002836A7" w:rsidRDefault="00CD78BD" w:rsidP="00CD78BD">
      <w:pPr>
        <w:jc w:val="both"/>
        <w:rPr>
          <w:color w:val="000000"/>
          <w:szCs w:val="24"/>
          <w:lang w:eastAsia="lt-LT"/>
        </w:rPr>
      </w:pPr>
      <w:bookmarkStart w:id="9" w:name="part_888071b07544486b8d1841870d6b35dd"/>
      <w:bookmarkEnd w:id="9"/>
      <w:r>
        <w:rPr>
          <w:color w:val="000000"/>
          <w:szCs w:val="24"/>
          <w:lang w:eastAsia="lt-LT"/>
        </w:rPr>
        <w:t>1.23</w:t>
      </w:r>
      <w:r w:rsidRPr="002836A7">
        <w:rPr>
          <w:color w:val="000000"/>
          <w:szCs w:val="24"/>
          <w:lang w:eastAsia="lt-LT"/>
        </w:rPr>
        <w:t xml:space="preserve">. </w:t>
      </w:r>
      <w:r w:rsidRPr="007E5AC2">
        <w:rPr>
          <w:iCs/>
        </w:rPr>
        <w:t xml:space="preserve">vykdo kitas teisės aktuose ir pareigybės aprašyme nustatytas funkcijas bei </w:t>
      </w:r>
      <w:r w:rsidRPr="007E5AC2">
        <w:t>kitus Centro direktoriaus su Centro veikla susijusius pavedimus;</w:t>
      </w:r>
    </w:p>
    <w:p w:rsidR="002205E1" w:rsidRPr="009813DC" w:rsidRDefault="002205E1" w:rsidP="00CD78BD">
      <w:pPr>
        <w:jc w:val="both"/>
        <w:rPr>
          <w:szCs w:val="24"/>
        </w:rPr>
      </w:pPr>
    </w:p>
    <w:sectPr w:rsidR="002205E1" w:rsidRPr="009813DC" w:rsidSect="00055E6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94" w:rsidRDefault="00A74894">
      <w:pPr>
        <w:rPr>
          <w:sz w:val="22"/>
          <w:szCs w:val="22"/>
        </w:rPr>
      </w:pPr>
      <w:r>
        <w:rPr>
          <w:sz w:val="22"/>
          <w:szCs w:val="22"/>
        </w:rPr>
        <w:separator/>
      </w:r>
    </w:p>
  </w:endnote>
  <w:endnote w:type="continuationSeparator" w:id="0">
    <w:p w:rsidR="00A74894" w:rsidRDefault="00A74894">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94" w:rsidRDefault="00A74894">
      <w:pPr>
        <w:rPr>
          <w:sz w:val="22"/>
          <w:szCs w:val="22"/>
        </w:rPr>
      </w:pPr>
      <w:r>
        <w:rPr>
          <w:sz w:val="22"/>
          <w:szCs w:val="22"/>
        </w:rPr>
        <w:separator/>
      </w:r>
    </w:p>
  </w:footnote>
  <w:footnote w:type="continuationSeparator" w:id="0">
    <w:p w:rsidR="00A74894" w:rsidRDefault="00A74894">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610CD8">
    <w:pPr>
      <w:tabs>
        <w:tab w:val="center" w:pos="4819"/>
        <w:tab w:val="right" w:pos="9638"/>
      </w:tabs>
      <w:jc w:val="center"/>
      <w:rPr>
        <w:sz w:val="22"/>
        <w:szCs w:val="22"/>
      </w:rPr>
    </w:pPr>
    <w:r>
      <w:rPr>
        <w:sz w:val="22"/>
        <w:szCs w:val="22"/>
      </w:rPr>
      <w:fldChar w:fldCharType="begin"/>
    </w:r>
    <w:r w:rsidR="004F3799">
      <w:rPr>
        <w:sz w:val="22"/>
        <w:szCs w:val="22"/>
      </w:rPr>
      <w:instrText>PAGE   \* MERGEFORMAT</w:instrText>
    </w:r>
    <w:r>
      <w:rPr>
        <w:sz w:val="22"/>
        <w:szCs w:val="22"/>
      </w:rPr>
      <w:fldChar w:fldCharType="separate"/>
    </w:r>
    <w:r w:rsidR="00CD78BD">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3B7C"/>
    <w:multiLevelType w:val="hybridMultilevel"/>
    <w:tmpl w:val="3A9E2D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Pr>
  <w:endnotePr>
    <w:endnote w:id="-1"/>
    <w:endnote w:id="0"/>
  </w:endnotePr>
  <w:compat/>
  <w:rsids>
    <w:rsidRoot w:val="00B26140"/>
    <w:rsid w:val="00055E65"/>
    <w:rsid w:val="0006625A"/>
    <w:rsid w:val="000759F8"/>
    <w:rsid w:val="0008338F"/>
    <w:rsid w:val="000B1F9D"/>
    <w:rsid w:val="000C7488"/>
    <w:rsid w:val="000D6FC5"/>
    <w:rsid w:val="000E1BAA"/>
    <w:rsid w:val="0010043A"/>
    <w:rsid w:val="0011328C"/>
    <w:rsid w:val="00116A9E"/>
    <w:rsid w:val="00126BCA"/>
    <w:rsid w:val="001407A6"/>
    <w:rsid w:val="00156E00"/>
    <w:rsid w:val="00176351"/>
    <w:rsid w:val="00177243"/>
    <w:rsid w:val="001821DA"/>
    <w:rsid w:val="001872DC"/>
    <w:rsid w:val="001D055B"/>
    <w:rsid w:val="00206DB6"/>
    <w:rsid w:val="002205E1"/>
    <w:rsid w:val="00250FC1"/>
    <w:rsid w:val="00261340"/>
    <w:rsid w:val="00281BEA"/>
    <w:rsid w:val="0029641A"/>
    <w:rsid w:val="002B5D85"/>
    <w:rsid w:val="002D5844"/>
    <w:rsid w:val="002E2366"/>
    <w:rsid w:val="003047C2"/>
    <w:rsid w:val="0032799D"/>
    <w:rsid w:val="00335355"/>
    <w:rsid w:val="00356541"/>
    <w:rsid w:val="00383F66"/>
    <w:rsid w:val="00390F7B"/>
    <w:rsid w:val="0039204E"/>
    <w:rsid w:val="003B1D74"/>
    <w:rsid w:val="003C322E"/>
    <w:rsid w:val="003D3840"/>
    <w:rsid w:val="003E08AC"/>
    <w:rsid w:val="003E4480"/>
    <w:rsid w:val="003E6D14"/>
    <w:rsid w:val="003E7C50"/>
    <w:rsid w:val="003F19F0"/>
    <w:rsid w:val="00426B52"/>
    <w:rsid w:val="00436456"/>
    <w:rsid w:val="00451029"/>
    <w:rsid w:val="00454272"/>
    <w:rsid w:val="0045600E"/>
    <w:rsid w:val="00465CDD"/>
    <w:rsid w:val="0046665C"/>
    <w:rsid w:val="00467C8B"/>
    <w:rsid w:val="00487DB8"/>
    <w:rsid w:val="004925C5"/>
    <w:rsid w:val="004B1BF7"/>
    <w:rsid w:val="004C33FA"/>
    <w:rsid w:val="004C3B69"/>
    <w:rsid w:val="004E0803"/>
    <w:rsid w:val="004E5AA3"/>
    <w:rsid w:val="004F3799"/>
    <w:rsid w:val="005276CB"/>
    <w:rsid w:val="005670ED"/>
    <w:rsid w:val="00576FD6"/>
    <w:rsid w:val="005774CC"/>
    <w:rsid w:val="005C5CCC"/>
    <w:rsid w:val="005C615C"/>
    <w:rsid w:val="00610CD8"/>
    <w:rsid w:val="006148EE"/>
    <w:rsid w:val="00646AE9"/>
    <w:rsid w:val="00650D28"/>
    <w:rsid w:val="0065173B"/>
    <w:rsid w:val="0065479F"/>
    <w:rsid w:val="00662C2C"/>
    <w:rsid w:val="006739E2"/>
    <w:rsid w:val="006824DF"/>
    <w:rsid w:val="006A74EB"/>
    <w:rsid w:val="006E44D6"/>
    <w:rsid w:val="00702344"/>
    <w:rsid w:val="007120B7"/>
    <w:rsid w:val="0071352E"/>
    <w:rsid w:val="00722551"/>
    <w:rsid w:val="00742096"/>
    <w:rsid w:val="00744FD1"/>
    <w:rsid w:val="00755F33"/>
    <w:rsid w:val="007570FF"/>
    <w:rsid w:val="00773ADF"/>
    <w:rsid w:val="00782C3A"/>
    <w:rsid w:val="007848C6"/>
    <w:rsid w:val="007B32E3"/>
    <w:rsid w:val="007B5E0B"/>
    <w:rsid w:val="007C1267"/>
    <w:rsid w:val="00806EF8"/>
    <w:rsid w:val="00860BE5"/>
    <w:rsid w:val="008915F4"/>
    <w:rsid w:val="008A6066"/>
    <w:rsid w:val="008D1D28"/>
    <w:rsid w:val="0090708F"/>
    <w:rsid w:val="00911BD5"/>
    <w:rsid w:val="00921B1A"/>
    <w:rsid w:val="00930B06"/>
    <w:rsid w:val="00931416"/>
    <w:rsid w:val="009813DC"/>
    <w:rsid w:val="009B4104"/>
    <w:rsid w:val="009D15C8"/>
    <w:rsid w:val="009F5BE6"/>
    <w:rsid w:val="009F6B8F"/>
    <w:rsid w:val="00A00104"/>
    <w:rsid w:val="00A02579"/>
    <w:rsid w:val="00A06B3B"/>
    <w:rsid w:val="00A22A20"/>
    <w:rsid w:val="00A74894"/>
    <w:rsid w:val="00A752AC"/>
    <w:rsid w:val="00A82CD5"/>
    <w:rsid w:val="00A842ED"/>
    <w:rsid w:val="00AA5502"/>
    <w:rsid w:val="00AC2ABD"/>
    <w:rsid w:val="00AD252A"/>
    <w:rsid w:val="00B06063"/>
    <w:rsid w:val="00B23BAC"/>
    <w:rsid w:val="00B26140"/>
    <w:rsid w:val="00B6051F"/>
    <w:rsid w:val="00B80515"/>
    <w:rsid w:val="00B83F98"/>
    <w:rsid w:val="00B84789"/>
    <w:rsid w:val="00B8485E"/>
    <w:rsid w:val="00BA29E9"/>
    <w:rsid w:val="00BB446D"/>
    <w:rsid w:val="00BC5562"/>
    <w:rsid w:val="00BC582B"/>
    <w:rsid w:val="00BD2C39"/>
    <w:rsid w:val="00BD6994"/>
    <w:rsid w:val="00BE3E17"/>
    <w:rsid w:val="00BE5516"/>
    <w:rsid w:val="00C353DD"/>
    <w:rsid w:val="00C406DC"/>
    <w:rsid w:val="00C6716A"/>
    <w:rsid w:val="00C9239D"/>
    <w:rsid w:val="00CB6057"/>
    <w:rsid w:val="00CD50B1"/>
    <w:rsid w:val="00CD78BD"/>
    <w:rsid w:val="00CE27D2"/>
    <w:rsid w:val="00CE77C0"/>
    <w:rsid w:val="00D01617"/>
    <w:rsid w:val="00D34D69"/>
    <w:rsid w:val="00D5013C"/>
    <w:rsid w:val="00D50543"/>
    <w:rsid w:val="00D53BA2"/>
    <w:rsid w:val="00D57B03"/>
    <w:rsid w:val="00D6252A"/>
    <w:rsid w:val="00D72366"/>
    <w:rsid w:val="00D734A3"/>
    <w:rsid w:val="00D73B24"/>
    <w:rsid w:val="00D90E68"/>
    <w:rsid w:val="00DA05C5"/>
    <w:rsid w:val="00DF2B8F"/>
    <w:rsid w:val="00E20755"/>
    <w:rsid w:val="00E20881"/>
    <w:rsid w:val="00E579CB"/>
    <w:rsid w:val="00E82827"/>
    <w:rsid w:val="00E86F1A"/>
    <w:rsid w:val="00E93FBA"/>
    <w:rsid w:val="00EA045F"/>
    <w:rsid w:val="00EC2034"/>
    <w:rsid w:val="00EC3E49"/>
    <w:rsid w:val="00ED2483"/>
    <w:rsid w:val="00EF40E2"/>
    <w:rsid w:val="00EF5034"/>
    <w:rsid w:val="00EF770E"/>
    <w:rsid w:val="00F03A37"/>
    <w:rsid w:val="00F22E92"/>
    <w:rsid w:val="00F40D4C"/>
    <w:rsid w:val="00F46F70"/>
    <w:rsid w:val="00F71482"/>
    <w:rsid w:val="00F8647B"/>
    <w:rsid w:val="00F92210"/>
    <w:rsid w:val="00F927AB"/>
    <w:rsid w:val="00FA11E7"/>
    <w:rsid w:val="00FA737B"/>
    <w:rsid w:val="00FB13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605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Sraopastraipa">
    <w:name w:val="List Paragraph"/>
    <w:basedOn w:val="prastasis"/>
    <w:rsid w:val="00C9239D"/>
    <w:pPr>
      <w:ind w:left="720"/>
      <w:contextualSpacing/>
    </w:pPr>
  </w:style>
</w:styles>
</file>

<file path=word/webSettings.xml><?xml version="1.0" encoding="utf-8"?>
<w:webSettings xmlns:r="http://schemas.openxmlformats.org/officeDocument/2006/relationships" xmlns:w="http://schemas.openxmlformats.org/wordprocessingml/2006/main">
  <w:divs>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10905">
      <w:bodyDiv w:val="1"/>
      <w:marLeft w:val="0"/>
      <w:marRight w:val="0"/>
      <w:marTop w:val="0"/>
      <w:marBottom w:val="0"/>
      <w:divBdr>
        <w:top w:val="none" w:sz="0" w:space="0" w:color="auto"/>
        <w:left w:val="none" w:sz="0" w:space="0" w:color="auto"/>
        <w:bottom w:val="none" w:sz="0" w:space="0" w:color="auto"/>
        <w:right w:val="none" w:sz="0" w:space="0" w:color="auto"/>
      </w:divBdr>
      <w:divsChild>
        <w:div w:id="603806750">
          <w:marLeft w:val="0"/>
          <w:marRight w:val="0"/>
          <w:marTop w:val="0"/>
          <w:marBottom w:val="0"/>
          <w:divBdr>
            <w:top w:val="none" w:sz="0" w:space="0" w:color="auto"/>
            <w:left w:val="none" w:sz="0" w:space="0" w:color="auto"/>
            <w:bottom w:val="none" w:sz="0" w:space="0" w:color="auto"/>
            <w:right w:val="none" w:sz="0" w:space="0" w:color="auto"/>
          </w:divBdr>
        </w:div>
        <w:div w:id="475756291">
          <w:marLeft w:val="0"/>
          <w:marRight w:val="0"/>
          <w:marTop w:val="0"/>
          <w:marBottom w:val="0"/>
          <w:divBdr>
            <w:top w:val="none" w:sz="0" w:space="0" w:color="auto"/>
            <w:left w:val="none" w:sz="0" w:space="0" w:color="auto"/>
            <w:bottom w:val="none" w:sz="0" w:space="0" w:color="auto"/>
            <w:right w:val="none" w:sz="0" w:space="0" w:color="auto"/>
          </w:divBdr>
        </w:div>
        <w:div w:id="1209872771">
          <w:marLeft w:val="0"/>
          <w:marRight w:val="0"/>
          <w:marTop w:val="0"/>
          <w:marBottom w:val="0"/>
          <w:divBdr>
            <w:top w:val="none" w:sz="0" w:space="0" w:color="auto"/>
            <w:left w:val="none" w:sz="0" w:space="0" w:color="auto"/>
            <w:bottom w:val="none" w:sz="0" w:space="0" w:color="auto"/>
            <w:right w:val="none" w:sz="0" w:space="0" w:color="auto"/>
          </w:divBdr>
        </w:div>
        <w:div w:id="2028217606">
          <w:marLeft w:val="0"/>
          <w:marRight w:val="0"/>
          <w:marTop w:val="0"/>
          <w:marBottom w:val="0"/>
          <w:divBdr>
            <w:top w:val="none" w:sz="0" w:space="0" w:color="auto"/>
            <w:left w:val="none" w:sz="0" w:space="0" w:color="auto"/>
            <w:bottom w:val="none" w:sz="0" w:space="0" w:color="auto"/>
            <w:right w:val="none" w:sz="0" w:space="0" w:color="auto"/>
          </w:divBdr>
        </w:div>
        <w:div w:id="1662193925">
          <w:marLeft w:val="0"/>
          <w:marRight w:val="0"/>
          <w:marTop w:val="0"/>
          <w:marBottom w:val="0"/>
          <w:divBdr>
            <w:top w:val="none" w:sz="0" w:space="0" w:color="auto"/>
            <w:left w:val="none" w:sz="0" w:space="0" w:color="auto"/>
            <w:bottom w:val="none" w:sz="0" w:space="0" w:color="auto"/>
            <w:right w:val="none" w:sz="0" w:space="0" w:color="auto"/>
          </w:divBdr>
        </w:div>
        <w:div w:id="1965454446">
          <w:marLeft w:val="0"/>
          <w:marRight w:val="0"/>
          <w:marTop w:val="0"/>
          <w:marBottom w:val="0"/>
          <w:divBdr>
            <w:top w:val="none" w:sz="0" w:space="0" w:color="auto"/>
            <w:left w:val="none" w:sz="0" w:space="0" w:color="auto"/>
            <w:bottom w:val="none" w:sz="0" w:space="0" w:color="auto"/>
            <w:right w:val="none" w:sz="0" w:space="0" w:color="auto"/>
          </w:divBdr>
        </w:div>
        <w:div w:id="1213270627">
          <w:marLeft w:val="0"/>
          <w:marRight w:val="0"/>
          <w:marTop w:val="0"/>
          <w:marBottom w:val="0"/>
          <w:divBdr>
            <w:top w:val="none" w:sz="0" w:space="0" w:color="auto"/>
            <w:left w:val="none" w:sz="0" w:space="0" w:color="auto"/>
            <w:bottom w:val="none" w:sz="0" w:space="0" w:color="auto"/>
            <w:right w:val="none" w:sz="0" w:space="0" w:color="auto"/>
          </w:divBdr>
        </w:div>
        <w:div w:id="1988627730">
          <w:marLeft w:val="0"/>
          <w:marRight w:val="0"/>
          <w:marTop w:val="0"/>
          <w:marBottom w:val="0"/>
          <w:divBdr>
            <w:top w:val="none" w:sz="0" w:space="0" w:color="auto"/>
            <w:left w:val="none" w:sz="0" w:space="0" w:color="auto"/>
            <w:bottom w:val="none" w:sz="0" w:space="0" w:color="auto"/>
            <w:right w:val="none" w:sz="0" w:space="0" w:color="auto"/>
          </w:divBdr>
        </w:div>
        <w:div w:id="1883858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25AB-4981-4BD6-B210-3E2FD27F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3352</Words>
  <Characters>1911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Žaneta</cp:lastModifiedBy>
  <cp:revision>3</cp:revision>
  <cp:lastPrinted>2017-03-02T07:27:00Z</cp:lastPrinted>
  <dcterms:created xsi:type="dcterms:W3CDTF">2022-06-14T08:30:00Z</dcterms:created>
  <dcterms:modified xsi:type="dcterms:W3CDTF">2022-11-07T08:15:00Z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